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7F3D7" w14:textId="77777777" w:rsidR="00236A21" w:rsidRPr="004E142E" w:rsidRDefault="00236A21" w:rsidP="001121A9">
      <w:pPr>
        <w:tabs>
          <w:tab w:val="left" w:pos="455"/>
          <w:tab w:val="left" w:pos="725"/>
        </w:tabs>
        <w:ind w:left="51"/>
        <w:jc w:val="both"/>
        <w:rPr>
          <w:rFonts w:ascii="Arial Narrow" w:hAnsi="Arial Narrow" w:cs="Arial"/>
          <w:b/>
          <w:bCs/>
          <w:sz w:val="24"/>
          <w:szCs w:val="24"/>
        </w:rPr>
      </w:pPr>
      <w:r w:rsidRPr="004E142E">
        <w:rPr>
          <w:rFonts w:ascii="Arial Narrow" w:hAnsi="Arial Narrow" w:cs="Arial"/>
          <w:b/>
          <w:bCs/>
          <w:sz w:val="24"/>
          <w:szCs w:val="24"/>
        </w:rPr>
        <w:t>PRÉSENTS :</w:t>
      </w:r>
    </w:p>
    <w:p w14:paraId="3EB27EC9" w14:textId="77777777" w:rsidR="00236A21" w:rsidRPr="004E142E" w:rsidRDefault="00236A21" w:rsidP="001121A9">
      <w:pPr>
        <w:tabs>
          <w:tab w:val="left" w:pos="455"/>
          <w:tab w:val="left" w:pos="725"/>
        </w:tabs>
        <w:ind w:left="51"/>
        <w:jc w:val="both"/>
        <w:rPr>
          <w:rFonts w:ascii="Arial Narrow" w:hAnsi="Arial Narrow" w:cs="Arial"/>
          <w:b/>
          <w:bCs/>
          <w:sz w:val="24"/>
          <w:szCs w:val="24"/>
        </w:rPr>
      </w:pPr>
    </w:p>
    <w:tbl>
      <w:tblPr>
        <w:tblStyle w:val="Grilledutableau"/>
        <w:tblW w:w="10581" w:type="dxa"/>
        <w:tblInd w:w="5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90"/>
        <w:gridCol w:w="5291"/>
      </w:tblGrid>
      <w:tr w:rsidR="00236A21" w:rsidRPr="004E142E" w14:paraId="1AA54C8A" w14:textId="77777777" w:rsidTr="00D81AF4">
        <w:tc>
          <w:tcPr>
            <w:tcW w:w="5290" w:type="dxa"/>
          </w:tcPr>
          <w:p w14:paraId="60B6BAA9" w14:textId="77777777" w:rsidR="00236A21" w:rsidRPr="004E142E" w:rsidRDefault="00236A21" w:rsidP="001121A9">
            <w:pPr>
              <w:tabs>
                <w:tab w:val="left" w:pos="455"/>
                <w:tab w:val="left" w:pos="725"/>
              </w:tabs>
              <w:ind w:left="51"/>
              <w:jc w:val="both"/>
              <w:rPr>
                <w:rFonts w:ascii="Arial Narrow" w:hAnsi="Arial Narrow" w:cs="Arial"/>
                <w:b/>
                <w:bCs/>
                <w:sz w:val="24"/>
                <w:szCs w:val="24"/>
              </w:rPr>
            </w:pPr>
            <w:r w:rsidRPr="004E142E">
              <w:rPr>
                <w:rFonts w:ascii="Arial Narrow" w:hAnsi="Arial Narrow" w:cs="Arial"/>
                <w:b/>
                <w:bCs/>
                <w:sz w:val="24"/>
                <w:szCs w:val="24"/>
              </w:rPr>
              <w:t>Parents</w:t>
            </w:r>
          </w:p>
          <w:p w14:paraId="00E70F7F" w14:textId="77777777" w:rsidR="006A69CC" w:rsidRPr="00F622B8" w:rsidRDefault="006A69CC" w:rsidP="006A69CC">
            <w:pPr>
              <w:tabs>
                <w:tab w:val="left" w:pos="455"/>
                <w:tab w:val="left" w:pos="725"/>
              </w:tabs>
              <w:ind w:left="51"/>
              <w:jc w:val="both"/>
              <w:rPr>
                <w:rFonts w:ascii="Arial Narrow" w:hAnsi="Arial Narrow" w:cs="Arial"/>
                <w:sz w:val="24"/>
                <w:szCs w:val="24"/>
              </w:rPr>
            </w:pPr>
            <w:r w:rsidRPr="00F622B8">
              <w:rPr>
                <w:rFonts w:ascii="Arial Narrow" w:hAnsi="Arial Narrow" w:cs="Arial"/>
                <w:sz w:val="24"/>
                <w:szCs w:val="24"/>
              </w:rPr>
              <w:t>Chantal Morin</w:t>
            </w:r>
          </w:p>
          <w:p w14:paraId="657D4A8A" w14:textId="38736B75" w:rsidR="00236A21" w:rsidRPr="00F622B8" w:rsidRDefault="00236A21" w:rsidP="001121A9">
            <w:pPr>
              <w:tabs>
                <w:tab w:val="left" w:pos="455"/>
                <w:tab w:val="left" w:pos="725"/>
              </w:tabs>
              <w:ind w:left="51"/>
              <w:jc w:val="both"/>
              <w:rPr>
                <w:rFonts w:ascii="Arial Narrow" w:hAnsi="Arial Narrow" w:cs="Arial"/>
                <w:sz w:val="24"/>
                <w:szCs w:val="24"/>
              </w:rPr>
            </w:pPr>
            <w:r w:rsidRPr="00F622B8">
              <w:rPr>
                <w:rFonts w:ascii="Arial Narrow" w:hAnsi="Arial Narrow" w:cstheme="minorHAnsi"/>
                <w:bCs/>
                <w:sz w:val="24"/>
                <w:szCs w:val="24"/>
                <w:lang w:eastAsia="fr-CA"/>
              </w:rPr>
              <w:t xml:space="preserve">Jennifer </w:t>
            </w:r>
            <w:proofErr w:type="spellStart"/>
            <w:r w:rsidRPr="00F622B8">
              <w:rPr>
                <w:rFonts w:ascii="Arial Narrow" w:hAnsi="Arial Narrow" w:cstheme="minorHAnsi"/>
                <w:bCs/>
                <w:sz w:val="24"/>
                <w:szCs w:val="24"/>
                <w:lang w:eastAsia="fr-CA"/>
              </w:rPr>
              <w:t>Laperle</w:t>
            </w:r>
            <w:proofErr w:type="spellEnd"/>
          </w:p>
          <w:p w14:paraId="2ECCCEF7" w14:textId="305307CA" w:rsidR="00DB40AE" w:rsidRDefault="00DB40AE" w:rsidP="001121A9">
            <w:pPr>
              <w:tabs>
                <w:tab w:val="left" w:pos="455"/>
                <w:tab w:val="left" w:pos="725"/>
              </w:tabs>
              <w:ind w:left="51"/>
              <w:jc w:val="both"/>
              <w:rPr>
                <w:rFonts w:ascii="Arial Narrow" w:hAnsi="Arial Narrow" w:cstheme="minorHAnsi"/>
                <w:bCs/>
                <w:sz w:val="24"/>
                <w:szCs w:val="24"/>
                <w:lang w:eastAsia="fr-CA"/>
              </w:rPr>
            </w:pPr>
            <w:r w:rsidRPr="00F622B8">
              <w:rPr>
                <w:rFonts w:ascii="Arial Narrow" w:hAnsi="Arial Narrow" w:cstheme="minorHAnsi"/>
                <w:bCs/>
                <w:sz w:val="24"/>
                <w:szCs w:val="24"/>
                <w:lang w:eastAsia="fr-CA"/>
              </w:rPr>
              <w:t>Jessica Phipps</w:t>
            </w:r>
          </w:p>
          <w:p w14:paraId="7C5E934A" w14:textId="063F083D" w:rsidR="006A69CC" w:rsidRDefault="006A69CC" w:rsidP="001121A9">
            <w:pPr>
              <w:tabs>
                <w:tab w:val="left" w:pos="455"/>
                <w:tab w:val="left" w:pos="725"/>
              </w:tabs>
              <w:ind w:left="51"/>
              <w:jc w:val="both"/>
              <w:rPr>
                <w:rFonts w:ascii="Arial Narrow" w:hAnsi="Arial Narrow" w:cstheme="minorHAnsi"/>
                <w:bCs/>
                <w:sz w:val="24"/>
                <w:szCs w:val="24"/>
                <w:lang w:eastAsia="fr-CA"/>
              </w:rPr>
            </w:pPr>
            <w:r>
              <w:rPr>
                <w:rFonts w:ascii="Arial Narrow" w:hAnsi="Arial Narrow" w:cstheme="minorHAnsi"/>
                <w:bCs/>
                <w:sz w:val="24"/>
                <w:szCs w:val="24"/>
                <w:lang w:eastAsia="fr-CA"/>
              </w:rPr>
              <w:t>Isabelle Renaud</w:t>
            </w:r>
          </w:p>
          <w:p w14:paraId="3B2BCB2D" w14:textId="074ACCBF" w:rsidR="006A69CC" w:rsidRPr="00F05633" w:rsidRDefault="006A69CC" w:rsidP="001121A9">
            <w:pPr>
              <w:tabs>
                <w:tab w:val="left" w:pos="455"/>
                <w:tab w:val="left" w:pos="725"/>
              </w:tabs>
              <w:ind w:left="51"/>
              <w:jc w:val="both"/>
              <w:rPr>
                <w:rFonts w:ascii="Arial Narrow" w:hAnsi="Arial Narrow" w:cstheme="minorHAnsi"/>
                <w:bCs/>
                <w:sz w:val="24"/>
                <w:szCs w:val="24"/>
                <w:lang w:eastAsia="fr-CA"/>
              </w:rPr>
            </w:pPr>
            <w:proofErr w:type="spellStart"/>
            <w:r w:rsidRPr="00F05633">
              <w:rPr>
                <w:rFonts w:ascii="Arial Narrow" w:hAnsi="Arial Narrow" w:cstheme="minorHAnsi"/>
                <w:bCs/>
                <w:sz w:val="24"/>
                <w:szCs w:val="24"/>
                <w:lang w:eastAsia="fr-CA"/>
              </w:rPr>
              <w:t>Marie-Lyne</w:t>
            </w:r>
            <w:proofErr w:type="spellEnd"/>
            <w:r w:rsidRPr="00F05633">
              <w:rPr>
                <w:rFonts w:ascii="Arial Narrow" w:hAnsi="Arial Narrow" w:cstheme="minorHAnsi"/>
                <w:bCs/>
                <w:sz w:val="24"/>
                <w:szCs w:val="24"/>
                <w:lang w:eastAsia="fr-CA"/>
              </w:rPr>
              <w:t xml:space="preserve"> Bernard</w:t>
            </w:r>
          </w:p>
          <w:p w14:paraId="5B9D73E2" w14:textId="52F3E5A5" w:rsidR="006A69CC" w:rsidRPr="004E142E" w:rsidRDefault="006A69CC" w:rsidP="001121A9">
            <w:pPr>
              <w:tabs>
                <w:tab w:val="left" w:pos="455"/>
                <w:tab w:val="left" w:pos="725"/>
              </w:tabs>
              <w:ind w:left="51"/>
              <w:jc w:val="both"/>
              <w:rPr>
                <w:rFonts w:ascii="Arial Narrow" w:hAnsi="Arial Narrow" w:cstheme="minorHAnsi"/>
                <w:bCs/>
                <w:sz w:val="24"/>
                <w:szCs w:val="24"/>
                <w:lang w:eastAsia="fr-CA"/>
              </w:rPr>
            </w:pPr>
            <w:r>
              <w:rPr>
                <w:rFonts w:ascii="Arial Narrow" w:hAnsi="Arial Narrow" w:cstheme="minorHAnsi"/>
                <w:bCs/>
                <w:sz w:val="24"/>
                <w:szCs w:val="24"/>
                <w:lang w:eastAsia="fr-CA"/>
              </w:rPr>
              <w:t>Karine Lambert</w:t>
            </w:r>
          </w:p>
          <w:p w14:paraId="6C65E5C2" w14:textId="77777777" w:rsidR="00236A21" w:rsidRPr="004E142E" w:rsidRDefault="00236A21" w:rsidP="001121A9">
            <w:pPr>
              <w:tabs>
                <w:tab w:val="left" w:pos="455"/>
                <w:tab w:val="left" w:pos="725"/>
              </w:tabs>
              <w:ind w:left="51"/>
              <w:jc w:val="both"/>
              <w:rPr>
                <w:rFonts w:ascii="Arial Narrow" w:hAnsi="Arial Narrow" w:cs="Arial"/>
                <w:sz w:val="24"/>
                <w:szCs w:val="24"/>
              </w:rPr>
            </w:pPr>
          </w:p>
          <w:p w14:paraId="650B6B8C" w14:textId="77777777" w:rsidR="00236A21" w:rsidRPr="004E142E" w:rsidRDefault="00236A21" w:rsidP="001121A9">
            <w:pPr>
              <w:tabs>
                <w:tab w:val="left" w:pos="455"/>
                <w:tab w:val="left" w:pos="725"/>
              </w:tabs>
              <w:ind w:left="51"/>
              <w:jc w:val="both"/>
              <w:rPr>
                <w:rFonts w:ascii="Arial Narrow" w:hAnsi="Arial Narrow" w:cs="Arial"/>
                <w:sz w:val="24"/>
                <w:szCs w:val="24"/>
              </w:rPr>
            </w:pPr>
            <w:r w:rsidRPr="004E142E">
              <w:rPr>
                <w:rFonts w:ascii="Arial Narrow" w:hAnsi="Arial Narrow" w:cs="Arial"/>
                <w:b/>
                <w:bCs/>
                <w:sz w:val="24"/>
                <w:szCs w:val="24"/>
              </w:rPr>
              <w:t xml:space="preserve">Conseil des élèves </w:t>
            </w:r>
            <w:r w:rsidRPr="004E142E">
              <w:rPr>
                <w:rFonts w:ascii="Arial Narrow" w:hAnsi="Arial Narrow" w:cs="Arial"/>
                <w:sz w:val="24"/>
                <w:szCs w:val="24"/>
              </w:rPr>
              <w:t>(élèves 5e secondaire)</w:t>
            </w:r>
          </w:p>
          <w:p w14:paraId="43025E5D" w14:textId="77777777" w:rsidR="00236A21" w:rsidRPr="00F05633" w:rsidRDefault="006A69CC" w:rsidP="001121A9">
            <w:pPr>
              <w:tabs>
                <w:tab w:val="left" w:pos="455"/>
                <w:tab w:val="left" w:pos="725"/>
              </w:tabs>
              <w:jc w:val="both"/>
              <w:rPr>
                <w:rFonts w:ascii="Arial Narrow" w:hAnsi="Arial Narrow" w:cs="Arial"/>
                <w:bCs/>
                <w:strike/>
                <w:sz w:val="24"/>
                <w:szCs w:val="24"/>
                <w:lang w:val="en-CA"/>
              </w:rPr>
            </w:pPr>
            <w:proofErr w:type="spellStart"/>
            <w:r w:rsidRPr="00F05633">
              <w:rPr>
                <w:rFonts w:ascii="Arial Narrow" w:hAnsi="Arial Narrow" w:cs="Arial"/>
                <w:bCs/>
                <w:strike/>
                <w:sz w:val="24"/>
                <w:szCs w:val="24"/>
                <w:lang w:val="en-CA"/>
              </w:rPr>
              <w:t>Anae</w:t>
            </w:r>
            <w:proofErr w:type="spellEnd"/>
            <w:r w:rsidRPr="00F05633">
              <w:rPr>
                <w:rFonts w:ascii="Arial Narrow" w:hAnsi="Arial Narrow" w:cs="Arial"/>
                <w:bCs/>
                <w:strike/>
                <w:sz w:val="24"/>
                <w:szCs w:val="24"/>
                <w:lang w:val="en-CA"/>
              </w:rPr>
              <w:t xml:space="preserve"> Lambert</w:t>
            </w:r>
          </w:p>
          <w:p w14:paraId="18E79D46" w14:textId="312761B2" w:rsidR="006A69CC" w:rsidRPr="00235384" w:rsidRDefault="006A69CC" w:rsidP="001121A9">
            <w:pPr>
              <w:tabs>
                <w:tab w:val="left" w:pos="455"/>
                <w:tab w:val="left" w:pos="725"/>
              </w:tabs>
              <w:jc w:val="both"/>
              <w:rPr>
                <w:rFonts w:ascii="Arial Narrow" w:hAnsi="Arial Narrow" w:cs="Arial"/>
                <w:bCs/>
                <w:sz w:val="24"/>
                <w:szCs w:val="24"/>
                <w:lang w:val="en-CA"/>
              </w:rPr>
            </w:pPr>
            <w:proofErr w:type="spellStart"/>
            <w:r w:rsidRPr="00235384">
              <w:rPr>
                <w:rFonts w:ascii="Arial Narrow" w:hAnsi="Arial Narrow" w:cs="Arial"/>
                <w:bCs/>
                <w:sz w:val="24"/>
                <w:szCs w:val="24"/>
                <w:lang w:val="en-CA"/>
              </w:rPr>
              <w:t>Yazen</w:t>
            </w:r>
            <w:proofErr w:type="spellEnd"/>
            <w:r w:rsidRPr="00235384">
              <w:rPr>
                <w:rFonts w:ascii="Arial Narrow" w:hAnsi="Arial Narrow" w:cs="Arial"/>
                <w:bCs/>
                <w:sz w:val="24"/>
                <w:szCs w:val="24"/>
                <w:lang w:val="en-CA"/>
              </w:rPr>
              <w:t xml:space="preserve"> Ben Ayad</w:t>
            </w:r>
          </w:p>
        </w:tc>
        <w:tc>
          <w:tcPr>
            <w:tcW w:w="5291" w:type="dxa"/>
          </w:tcPr>
          <w:p w14:paraId="128D869B" w14:textId="61E23084" w:rsidR="00236A21" w:rsidRPr="00F622B8" w:rsidRDefault="006A69CC" w:rsidP="006A69CC">
            <w:pPr>
              <w:tabs>
                <w:tab w:val="left" w:pos="455"/>
                <w:tab w:val="left" w:pos="725"/>
              </w:tabs>
              <w:jc w:val="both"/>
              <w:rPr>
                <w:rFonts w:ascii="Arial Narrow" w:hAnsi="Arial Narrow" w:cs="Arial"/>
                <w:b/>
                <w:bCs/>
                <w:sz w:val="24"/>
                <w:szCs w:val="24"/>
              </w:rPr>
            </w:pPr>
            <w:r w:rsidRPr="00235384">
              <w:rPr>
                <w:rFonts w:ascii="Arial Narrow" w:hAnsi="Arial Narrow" w:cs="Arial"/>
                <w:b/>
                <w:bCs/>
                <w:sz w:val="24"/>
                <w:szCs w:val="24"/>
                <w:lang w:val="en-CA"/>
              </w:rPr>
              <w:t xml:space="preserve"> </w:t>
            </w:r>
            <w:r>
              <w:rPr>
                <w:rFonts w:ascii="Arial Narrow" w:hAnsi="Arial Narrow" w:cs="Arial"/>
                <w:b/>
                <w:bCs/>
                <w:sz w:val="24"/>
                <w:szCs w:val="24"/>
              </w:rPr>
              <w:t>E</w:t>
            </w:r>
            <w:r w:rsidR="00236A21" w:rsidRPr="004E142E">
              <w:rPr>
                <w:rFonts w:ascii="Arial Narrow" w:hAnsi="Arial Narrow" w:cs="Arial"/>
                <w:b/>
                <w:bCs/>
                <w:sz w:val="24"/>
                <w:szCs w:val="24"/>
              </w:rPr>
              <w:t>nseignants</w:t>
            </w:r>
          </w:p>
          <w:p w14:paraId="478FE608" w14:textId="650BDEEC" w:rsidR="00F622B8" w:rsidRPr="00F05633" w:rsidRDefault="006A69CC" w:rsidP="001121A9">
            <w:pPr>
              <w:tabs>
                <w:tab w:val="left" w:pos="455"/>
                <w:tab w:val="left" w:pos="725"/>
              </w:tabs>
              <w:ind w:left="51"/>
              <w:jc w:val="both"/>
              <w:rPr>
                <w:rFonts w:ascii="Arial Narrow" w:hAnsi="Arial Narrow" w:cstheme="minorHAnsi"/>
                <w:bCs/>
                <w:strike/>
                <w:sz w:val="24"/>
                <w:szCs w:val="24"/>
                <w:lang w:eastAsia="fr-CA"/>
              </w:rPr>
            </w:pPr>
            <w:r w:rsidRPr="00F05633">
              <w:rPr>
                <w:rFonts w:ascii="Arial Narrow" w:hAnsi="Arial Narrow" w:cstheme="minorHAnsi"/>
                <w:bCs/>
                <w:strike/>
                <w:sz w:val="24"/>
                <w:szCs w:val="24"/>
                <w:lang w:eastAsia="fr-CA"/>
              </w:rPr>
              <w:t>Benoit Bergeron</w:t>
            </w:r>
          </w:p>
          <w:p w14:paraId="1373DE07" w14:textId="3A0452F6" w:rsidR="006A69CC" w:rsidRPr="00F05633" w:rsidRDefault="006A69CC" w:rsidP="001121A9">
            <w:pPr>
              <w:tabs>
                <w:tab w:val="left" w:pos="455"/>
                <w:tab w:val="left" w:pos="725"/>
              </w:tabs>
              <w:ind w:left="51"/>
              <w:jc w:val="both"/>
              <w:rPr>
                <w:rFonts w:ascii="Arial Narrow" w:hAnsi="Arial Narrow" w:cstheme="minorHAnsi"/>
                <w:bCs/>
                <w:strike/>
                <w:sz w:val="24"/>
                <w:szCs w:val="24"/>
                <w:lang w:eastAsia="fr-CA"/>
              </w:rPr>
            </w:pPr>
            <w:r w:rsidRPr="00F05633">
              <w:rPr>
                <w:rFonts w:ascii="Arial Narrow" w:hAnsi="Arial Narrow" w:cstheme="minorHAnsi"/>
                <w:bCs/>
                <w:strike/>
                <w:sz w:val="24"/>
                <w:szCs w:val="24"/>
                <w:lang w:eastAsia="fr-CA"/>
              </w:rPr>
              <w:t>Stéphanie Hamel</w:t>
            </w:r>
          </w:p>
          <w:p w14:paraId="52EF7AD6" w14:textId="3EE40281" w:rsidR="006A69CC" w:rsidRDefault="006A69CC" w:rsidP="001121A9">
            <w:pPr>
              <w:tabs>
                <w:tab w:val="left" w:pos="455"/>
                <w:tab w:val="left" w:pos="725"/>
              </w:tabs>
              <w:ind w:left="51"/>
              <w:jc w:val="both"/>
              <w:rPr>
                <w:rFonts w:ascii="Arial Narrow" w:hAnsi="Arial Narrow" w:cstheme="minorHAnsi"/>
                <w:bCs/>
                <w:sz w:val="24"/>
                <w:szCs w:val="24"/>
                <w:lang w:eastAsia="fr-CA"/>
              </w:rPr>
            </w:pPr>
            <w:r>
              <w:rPr>
                <w:rFonts w:ascii="Arial Narrow" w:hAnsi="Arial Narrow" w:cstheme="minorHAnsi"/>
                <w:bCs/>
                <w:sz w:val="24"/>
                <w:szCs w:val="24"/>
                <w:lang w:eastAsia="fr-CA"/>
              </w:rPr>
              <w:t>Caroline Bilodeau-Cloutier</w:t>
            </w:r>
          </w:p>
          <w:p w14:paraId="4C40E4CE" w14:textId="79772C4B" w:rsidR="006A69CC" w:rsidRPr="00F05633" w:rsidRDefault="006A69CC" w:rsidP="001121A9">
            <w:pPr>
              <w:tabs>
                <w:tab w:val="left" w:pos="455"/>
                <w:tab w:val="left" w:pos="725"/>
              </w:tabs>
              <w:ind w:left="51"/>
              <w:jc w:val="both"/>
              <w:rPr>
                <w:rFonts w:ascii="Arial Narrow" w:hAnsi="Arial Narrow" w:cstheme="minorHAnsi"/>
                <w:bCs/>
                <w:strike/>
                <w:sz w:val="24"/>
                <w:szCs w:val="24"/>
                <w:lang w:eastAsia="fr-CA"/>
              </w:rPr>
            </w:pPr>
            <w:r w:rsidRPr="00F05633">
              <w:rPr>
                <w:rFonts w:ascii="Arial Narrow" w:hAnsi="Arial Narrow" w:cstheme="minorHAnsi"/>
                <w:bCs/>
                <w:strike/>
                <w:sz w:val="24"/>
                <w:szCs w:val="24"/>
                <w:lang w:eastAsia="fr-CA"/>
              </w:rPr>
              <w:t>Patrick Lepage</w:t>
            </w:r>
          </w:p>
          <w:p w14:paraId="1D074DB3" w14:textId="77777777" w:rsidR="00236A21" w:rsidRPr="004E142E" w:rsidRDefault="00236A21" w:rsidP="001121A9">
            <w:pPr>
              <w:tabs>
                <w:tab w:val="left" w:pos="455"/>
                <w:tab w:val="left" w:pos="725"/>
              </w:tabs>
              <w:ind w:left="51"/>
              <w:jc w:val="both"/>
              <w:rPr>
                <w:rFonts w:ascii="Arial Narrow" w:hAnsi="Arial Narrow" w:cs="Arial"/>
                <w:sz w:val="24"/>
                <w:szCs w:val="24"/>
              </w:rPr>
            </w:pPr>
          </w:p>
          <w:p w14:paraId="3C3C892B" w14:textId="77777777" w:rsidR="00236A21" w:rsidRPr="004E142E" w:rsidRDefault="00236A21" w:rsidP="001121A9">
            <w:pPr>
              <w:tabs>
                <w:tab w:val="left" w:pos="455"/>
                <w:tab w:val="left" w:pos="725"/>
              </w:tabs>
              <w:ind w:left="51"/>
              <w:jc w:val="both"/>
              <w:rPr>
                <w:rFonts w:ascii="Arial Narrow" w:hAnsi="Arial Narrow" w:cs="Arial"/>
                <w:b/>
                <w:bCs/>
                <w:sz w:val="24"/>
                <w:szCs w:val="24"/>
              </w:rPr>
            </w:pPr>
            <w:r w:rsidRPr="004E142E">
              <w:rPr>
                <w:rFonts w:ascii="Arial Narrow" w:hAnsi="Arial Narrow" w:cs="Arial"/>
                <w:b/>
                <w:bCs/>
                <w:sz w:val="24"/>
                <w:szCs w:val="24"/>
              </w:rPr>
              <w:t>Soutien professionnel</w:t>
            </w:r>
          </w:p>
          <w:p w14:paraId="796718D9" w14:textId="77777777" w:rsidR="00236A21" w:rsidRPr="00F622B8" w:rsidRDefault="00236A21" w:rsidP="001121A9">
            <w:pPr>
              <w:tabs>
                <w:tab w:val="left" w:pos="455"/>
                <w:tab w:val="left" w:pos="725"/>
              </w:tabs>
              <w:ind w:left="51"/>
              <w:jc w:val="both"/>
              <w:rPr>
                <w:rFonts w:ascii="Arial Narrow" w:hAnsi="Arial Narrow" w:cs="Arial"/>
                <w:sz w:val="24"/>
                <w:szCs w:val="24"/>
              </w:rPr>
            </w:pPr>
            <w:r w:rsidRPr="00F622B8">
              <w:rPr>
                <w:rFonts w:ascii="Arial Narrow" w:hAnsi="Arial Narrow" w:cs="Arial"/>
                <w:sz w:val="24"/>
                <w:szCs w:val="24"/>
              </w:rPr>
              <w:t>Annie Côté</w:t>
            </w:r>
          </w:p>
          <w:p w14:paraId="0331420F" w14:textId="0B433F34" w:rsidR="00236A21" w:rsidRDefault="00240824" w:rsidP="001121A9">
            <w:pPr>
              <w:tabs>
                <w:tab w:val="left" w:pos="455"/>
                <w:tab w:val="left" w:pos="725"/>
              </w:tabs>
              <w:ind w:left="51"/>
              <w:jc w:val="both"/>
              <w:rPr>
                <w:rFonts w:ascii="Arial Narrow" w:hAnsi="Arial Narrow" w:cs="Arial"/>
                <w:sz w:val="24"/>
                <w:szCs w:val="24"/>
              </w:rPr>
            </w:pPr>
            <w:r>
              <w:rPr>
                <w:rFonts w:ascii="Arial Narrow" w:hAnsi="Arial Narrow" w:cs="Arial"/>
                <w:sz w:val="24"/>
                <w:szCs w:val="24"/>
              </w:rPr>
              <w:t>Vacant</w:t>
            </w:r>
          </w:p>
          <w:p w14:paraId="527EED2B" w14:textId="77777777" w:rsidR="006A69CC" w:rsidRPr="004E142E" w:rsidRDefault="006A69CC" w:rsidP="001121A9">
            <w:pPr>
              <w:tabs>
                <w:tab w:val="left" w:pos="455"/>
                <w:tab w:val="left" w:pos="725"/>
              </w:tabs>
              <w:ind w:left="51"/>
              <w:jc w:val="both"/>
              <w:rPr>
                <w:rFonts w:ascii="Arial Narrow" w:hAnsi="Arial Narrow" w:cs="Arial"/>
                <w:sz w:val="24"/>
                <w:szCs w:val="24"/>
              </w:rPr>
            </w:pPr>
          </w:p>
          <w:p w14:paraId="4ED93878" w14:textId="77777777" w:rsidR="00236A21" w:rsidRPr="004E142E" w:rsidRDefault="00236A21" w:rsidP="001121A9">
            <w:pPr>
              <w:tabs>
                <w:tab w:val="left" w:pos="455"/>
                <w:tab w:val="left" w:pos="725"/>
              </w:tabs>
              <w:ind w:left="51"/>
              <w:jc w:val="both"/>
              <w:rPr>
                <w:rFonts w:ascii="Arial Narrow" w:hAnsi="Arial Narrow" w:cs="Arial"/>
                <w:b/>
                <w:bCs/>
                <w:sz w:val="24"/>
                <w:szCs w:val="24"/>
              </w:rPr>
            </w:pPr>
            <w:r w:rsidRPr="004E142E">
              <w:rPr>
                <w:rFonts w:ascii="Arial Narrow" w:hAnsi="Arial Narrow" w:cs="Arial"/>
                <w:b/>
                <w:bCs/>
                <w:sz w:val="24"/>
                <w:szCs w:val="24"/>
              </w:rPr>
              <w:t>Représentant(s) de la communauté</w:t>
            </w:r>
          </w:p>
          <w:p w14:paraId="2A227513" w14:textId="1A43CF31" w:rsidR="00DB40AE" w:rsidRPr="004E142E" w:rsidRDefault="006A69CC" w:rsidP="00266989">
            <w:pPr>
              <w:tabs>
                <w:tab w:val="left" w:pos="455"/>
                <w:tab w:val="left" w:pos="725"/>
              </w:tabs>
              <w:ind w:left="51"/>
              <w:jc w:val="both"/>
              <w:rPr>
                <w:rFonts w:ascii="Arial Narrow" w:hAnsi="Arial Narrow" w:cstheme="minorHAnsi"/>
                <w:bCs/>
                <w:sz w:val="24"/>
                <w:szCs w:val="24"/>
                <w:lang w:eastAsia="fr-CA"/>
              </w:rPr>
            </w:pPr>
            <w:r>
              <w:rPr>
                <w:rFonts w:ascii="Arial Narrow" w:hAnsi="Arial Narrow" w:cstheme="minorHAnsi"/>
                <w:bCs/>
                <w:sz w:val="24"/>
                <w:szCs w:val="24"/>
                <w:lang w:eastAsia="fr-CA"/>
              </w:rPr>
              <w:t>Aucun</w:t>
            </w:r>
          </w:p>
          <w:p w14:paraId="7E58403C" w14:textId="08B530EC" w:rsidR="00236A21" w:rsidRPr="004E142E" w:rsidRDefault="00236A21" w:rsidP="001121A9">
            <w:pPr>
              <w:tabs>
                <w:tab w:val="left" w:pos="455"/>
                <w:tab w:val="left" w:pos="725"/>
              </w:tabs>
              <w:jc w:val="both"/>
              <w:rPr>
                <w:rFonts w:ascii="Arial Narrow" w:hAnsi="Arial Narrow" w:cs="Arial"/>
                <w:sz w:val="24"/>
                <w:szCs w:val="24"/>
              </w:rPr>
            </w:pPr>
          </w:p>
        </w:tc>
      </w:tr>
    </w:tbl>
    <w:p w14:paraId="4B120EF1" w14:textId="77777777" w:rsidR="00236A21" w:rsidRPr="004E142E" w:rsidRDefault="00236A21" w:rsidP="001121A9">
      <w:pPr>
        <w:tabs>
          <w:tab w:val="left" w:pos="455"/>
          <w:tab w:val="left" w:pos="725"/>
        </w:tabs>
        <w:ind w:left="50"/>
        <w:jc w:val="both"/>
        <w:rPr>
          <w:rFonts w:ascii="Arial Narrow" w:hAnsi="Arial Narrow" w:cs="Arial"/>
          <w:b/>
          <w:sz w:val="24"/>
          <w:szCs w:val="24"/>
        </w:rPr>
      </w:pPr>
      <w:r w:rsidRPr="004E142E">
        <w:rPr>
          <w:rFonts w:ascii="Arial Narrow" w:hAnsi="Arial Narrow" w:cs="Arial"/>
          <w:b/>
          <w:sz w:val="24"/>
          <w:szCs w:val="24"/>
        </w:rPr>
        <w:t>EST ÉGALEMENT PRÉSENTE :</w:t>
      </w:r>
    </w:p>
    <w:p w14:paraId="0ED41F87" w14:textId="31BA536A" w:rsidR="00236A21" w:rsidRPr="004E142E" w:rsidRDefault="00236A21" w:rsidP="001121A9">
      <w:pPr>
        <w:tabs>
          <w:tab w:val="left" w:pos="455"/>
          <w:tab w:val="left" w:pos="725"/>
        </w:tabs>
        <w:ind w:left="50"/>
        <w:jc w:val="both"/>
        <w:rPr>
          <w:rFonts w:ascii="Arial Narrow" w:hAnsi="Arial Narrow" w:cs="Arial"/>
          <w:sz w:val="24"/>
          <w:szCs w:val="24"/>
        </w:rPr>
      </w:pPr>
      <w:r w:rsidRPr="004E142E">
        <w:rPr>
          <w:rFonts w:ascii="Arial Narrow" w:hAnsi="Arial Narrow" w:cs="Arial"/>
          <w:sz w:val="24"/>
          <w:szCs w:val="24"/>
        </w:rPr>
        <w:t xml:space="preserve">Madame </w:t>
      </w:r>
      <w:r w:rsidR="006A69CC">
        <w:rPr>
          <w:rFonts w:ascii="Arial Narrow" w:hAnsi="Arial Narrow" w:cs="Arial"/>
          <w:sz w:val="24"/>
          <w:szCs w:val="24"/>
        </w:rPr>
        <w:t>Caroline Lefebvre</w:t>
      </w:r>
      <w:r w:rsidRPr="004E142E">
        <w:rPr>
          <w:rFonts w:ascii="Arial Narrow" w:hAnsi="Arial Narrow" w:cs="Arial"/>
          <w:sz w:val="24"/>
          <w:szCs w:val="24"/>
        </w:rPr>
        <w:t>, directrice</w:t>
      </w:r>
    </w:p>
    <w:p w14:paraId="7ACA27B3" w14:textId="77777777" w:rsidR="00236A21" w:rsidRPr="004E142E" w:rsidRDefault="00236A21" w:rsidP="001121A9">
      <w:pPr>
        <w:tabs>
          <w:tab w:val="left" w:pos="455"/>
          <w:tab w:val="left" w:pos="725"/>
        </w:tabs>
        <w:ind w:left="50"/>
        <w:jc w:val="both"/>
        <w:rPr>
          <w:rFonts w:ascii="Arial Narrow" w:hAnsi="Arial Narrow" w:cs="Arial"/>
          <w:b/>
          <w:sz w:val="24"/>
          <w:szCs w:val="24"/>
        </w:rPr>
      </w:pPr>
    </w:p>
    <w:p w14:paraId="3861FDEE" w14:textId="77777777" w:rsidR="00236A21" w:rsidRPr="004E142E" w:rsidRDefault="00236A21" w:rsidP="001121A9">
      <w:pPr>
        <w:tabs>
          <w:tab w:val="left" w:pos="455"/>
          <w:tab w:val="left" w:pos="725"/>
        </w:tabs>
        <w:ind w:left="50"/>
        <w:jc w:val="both"/>
        <w:rPr>
          <w:rFonts w:ascii="Arial Narrow" w:hAnsi="Arial Narrow" w:cs="Arial"/>
          <w:b/>
          <w:sz w:val="24"/>
          <w:szCs w:val="24"/>
        </w:rPr>
      </w:pPr>
      <w:r w:rsidRPr="004E142E">
        <w:rPr>
          <w:rFonts w:ascii="Arial Narrow" w:hAnsi="Arial Narrow" w:cs="Arial"/>
          <w:b/>
          <w:sz w:val="24"/>
          <w:szCs w:val="24"/>
        </w:rPr>
        <w:t xml:space="preserve">SONT ABSENTS : </w:t>
      </w:r>
    </w:p>
    <w:p w14:paraId="340765CE" w14:textId="14B22CF2" w:rsidR="00240824" w:rsidRDefault="00240824" w:rsidP="00240824">
      <w:pPr>
        <w:tabs>
          <w:tab w:val="left" w:pos="455"/>
          <w:tab w:val="left" w:pos="725"/>
        </w:tabs>
        <w:ind w:left="51"/>
        <w:jc w:val="both"/>
        <w:rPr>
          <w:rFonts w:ascii="Arial Narrow" w:hAnsi="Arial Narrow" w:cstheme="minorHAnsi"/>
          <w:bCs/>
          <w:sz w:val="24"/>
          <w:szCs w:val="24"/>
          <w:lang w:eastAsia="fr-CA"/>
        </w:rPr>
      </w:pPr>
      <w:proofErr w:type="spellStart"/>
      <w:r w:rsidRPr="00240824">
        <w:rPr>
          <w:rFonts w:ascii="Arial Narrow" w:hAnsi="Arial Narrow" w:cs="Arial"/>
          <w:bCs/>
          <w:sz w:val="24"/>
          <w:szCs w:val="24"/>
        </w:rPr>
        <w:t>Anae</w:t>
      </w:r>
      <w:proofErr w:type="spellEnd"/>
      <w:r w:rsidRPr="00240824">
        <w:rPr>
          <w:rFonts w:ascii="Arial Narrow" w:hAnsi="Arial Narrow" w:cs="Arial"/>
          <w:bCs/>
          <w:sz w:val="24"/>
          <w:szCs w:val="24"/>
        </w:rPr>
        <w:t xml:space="preserve"> Lambert, </w:t>
      </w:r>
      <w:r>
        <w:rPr>
          <w:rFonts w:ascii="Arial Narrow" w:hAnsi="Arial Narrow" w:cstheme="minorHAnsi"/>
          <w:bCs/>
          <w:sz w:val="24"/>
          <w:szCs w:val="24"/>
          <w:lang w:eastAsia="fr-CA"/>
        </w:rPr>
        <w:t>Benoit Bergeron, Stéphanie Hamel, Patrick Lepage</w:t>
      </w:r>
    </w:p>
    <w:p w14:paraId="7C84BA92" w14:textId="150320A0" w:rsidR="00240824" w:rsidRPr="004E142E" w:rsidRDefault="00240824" w:rsidP="00240824">
      <w:pPr>
        <w:tabs>
          <w:tab w:val="left" w:pos="455"/>
          <w:tab w:val="left" w:pos="725"/>
        </w:tabs>
        <w:ind w:left="51"/>
        <w:jc w:val="both"/>
        <w:rPr>
          <w:rFonts w:ascii="Arial Narrow" w:hAnsi="Arial Narrow" w:cstheme="minorHAnsi"/>
          <w:bCs/>
          <w:sz w:val="24"/>
          <w:szCs w:val="24"/>
          <w:lang w:eastAsia="fr-CA"/>
        </w:rPr>
      </w:pPr>
    </w:p>
    <w:p w14:paraId="145F4797" w14:textId="08C581D5" w:rsidR="00240824" w:rsidRPr="00240824" w:rsidRDefault="00240824" w:rsidP="00240824">
      <w:pPr>
        <w:tabs>
          <w:tab w:val="left" w:pos="455"/>
          <w:tab w:val="left" w:pos="725"/>
        </w:tabs>
        <w:jc w:val="both"/>
        <w:rPr>
          <w:rFonts w:ascii="Arial Narrow" w:hAnsi="Arial Narrow" w:cs="Arial"/>
          <w:bCs/>
          <w:sz w:val="24"/>
          <w:szCs w:val="24"/>
        </w:rPr>
      </w:pPr>
    </w:p>
    <w:p w14:paraId="0CB93F16" w14:textId="45C4274C" w:rsidR="00F73013" w:rsidRDefault="00F73013" w:rsidP="00F622B8">
      <w:pPr>
        <w:pStyle w:val="En-tte"/>
        <w:numPr>
          <w:ilvl w:val="0"/>
          <w:numId w:val="24"/>
        </w:numPr>
        <w:spacing w:line="360" w:lineRule="auto"/>
        <w:jc w:val="both"/>
        <w:rPr>
          <w:rFonts w:ascii="Arial Narrow" w:hAnsi="Arial Narrow"/>
          <w:b/>
          <w:bCs/>
          <w:sz w:val="24"/>
          <w:szCs w:val="24"/>
        </w:rPr>
      </w:pPr>
      <w:r w:rsidRPr="00F73013">
        <w:rPr>
          <w:rFonts w:ascii="Arial Narrow" w:hAnsi="Arial Narrow"/>
          <w:b/>
          <w:bCs/>
          <w:sz w:val="24"/>
          <w:szCs w:val="24"/>
        </w:rPr>
        <w:t>Ouverture de la réunion / vérification du quorum</w:t>
      </w:r>
    </w:p>
    <w:p w14:paraId="0A42F52B" w14:textId="103A68DA" w:rsidR="00F622B8" w:rsidRPr="00150E56" w:rsidRDefault="00F622B8" w:rsidP="00F622B8">
      <w:pPr>
        <w:pStyle w:val="En-tte"/>
        <w:spacing w:line="360" w:lineRule="auto"/>
        <w:ind w:left="360"/>
        <w:jc w:val="both"/>
        <w:rPr>
          <w:rFonts w:ascii="Arial Narrow" w:hAnsi="Arial Narrow"/>
          <w:sz w:val="24"/>
          <w:szCs w:val="24"/>
        </w:rPr>
      </w:pPr>
      <w:r w:rsidRPr="00150E56">
        <w:rPr>
          <w:rFonts w:ascii="Arial Narrow" w:hAnsi="Arial Narrow"/>
          <w:sz w:val="24"/>
          <w:szCs w:val="24"/>
        </w:rPr>
        <w:t>18h</w:t>
      </w:r>
      <w:r w:rsidR="00C06A87">
        <w:rPr>
          <w:rFonts w:ascii="Arial Narrow" w:hAnsi="Arial Narrow"/>
          <w:sz w:val="24"/>
          <w:szCs w:val="24"/>
        </w:rPr>
        <w:t>35</w:t>
      </w:r>
      <w:r w:rsidRPr="00150E56">
        <w:rPr>
          <w:rFonts w:ascii="Arial Narrow" w:hAnsi="Arial Narrow"/>
          <w:sz w:val="24"/>
          <w:szCs w:val="24"/>
        </w:rPr>
        <w:t xml:space="preserve"> ouverture de la réunion.</w:t>
      </w:r>
      <w:r w:rsidR="00150E56">
        <w:rPr>
          <w:rFonts w:ascii="Arial Narrow" w:hAnsi="Arial Narrow"/>
          <w:sz w:val="24"/>
          <w:szCs w:val="24"/>
        </w:rPr>
        <w:t xml:space="preserve"> Le quorum est atteint. </w:t>
      </w:r>
    </w:p>
    <w:p w14:paraId="2F69B326" w14:textId="77777777" w:rsidR="00F622B8" w:rsidRPr="00F73013" w:rsidRDefault="00F622B8" w:rsidP="00F622B8">
      <w:pPr>
        <w:pStyle w:val="En-tte"/>
        <w:spacing w:line="360" w:lineRule="auto"/>
        <w:ind w:left="360"/>
        <w:jc w:val="both"/>
        <w:rPr>
          <w:rFonts w:ascii="Arial Narrow" w:hAnsi="Arial Narrow"/>
          <w:b/>
          <w:bCs/>
          <w:sz w:val="24"/>
          <w:szCs w:val="24"/>
        </w:rPr>
      </w:pPr>
    </w:p>
    <w:p w14:paraId="39B5E7A4" w14:textId="19B0A4CC" w:rsidR="00F73013" w:rsidRDefault="00F73013" w:rsidP="00F622B8">
      <w:pPr>
        <w:pStyle w:val="En-tte"/>
        <w:numPr>
          <w:ilvl w:val="0"/>
          <w:numId w:val="24"/>
        </w:numPr>
        <w:spacing w:line="360" w:lineRule="auto"/>
        <w:jc w:val="both"/>
        <w:rPr>
          <w:rFonts w:ascii="Arial Narrow" w:hAnsi="Arial Narrow"/>
          <w:b/>
          <w:bCs/>
          <w:sz w:val="24"/>
          <w:szCs w:val="24"/>
        </w:rPr>
      </w:pPr>
      <w:r w:rsidRPr="00F73013">
        <w:rPr>
          <w:rFonts w:ascii="Arial Narrow" w:hAnsi="Arial Narrow"/>
          <w:b/>
          <w:bCs/>
          <w:sz w:val="24"/>
          <w:szCs w:val="24"/>
        </w:rPr>
        <w:t>Lecture et adoption de l’ordre du jour</w:t>
      </w:r>
    </w:p>
    <w:p w14:paraId="54A3F793" w14:textId="4D6E7CC9" w:rsidR="00291252" w:rsidRPr="00291252" w:rsidRDefault="00291252" w:rsidP="00291252">
      <w:pPr>
        <w:pStyle w:val="En-tte"/>
        <w:numPr>
          <w:ilvl w:val="0"/>
          <w:numId w:val="2"/>
        </w:numPr>
        <w:tabs>
          <w:tab w:val="clear" w:pos="4320"/>
          <w:tab w:val="clear" w:pos="8640"/>
        </w:tabs>
        <w:ind w:left="1440"/>
        <w:rPr>
          <w:rFonts w:ascii="Arial Narrow" w:hAnsi="Arial Narrow"/>
          <w:sz w:val="24"/>
          <w:szCs w:val="24"/>
        </w:rPr>
      </w:pPr>
      <w:r w:rsidRPr="00291252">
        <w:rPr>
          <w:rFonts w:ascii="Arial Narrow" w:hAnsi="Arial Narrow"/>
          <w:sz w:val="24"/>
          <w:szCs w:val="24"/>
        </w:rPr>
        <w:t>Ouverture de la séance</w:t>
      </w:r>
    </w:p>
    <w:p w14:paraId="6FB2C305" w14:textId="398EB5B5" w:rsidR="00291252" w:rsidRPr="00291252" w:rsidRDefault="00291252" w:rsidP="00291252">
      <w:pPr>
        <w:pStyle w:val="En-tte"/>
        <w:numPr>
          <w:ilvl w:val="0"/>
          <w:numId w:val="2"/>
        </w:numPr>
        <w:tabs>
          <w:tab w:val="clear" w:pos="4320"/>
          <w:tab w:val="clear" w:pos="8640"/>
        </w:tabs>
        <w:ind w:left="1440"/>
        <w:rPr>
          <w:rFonts w:ascii="Arial Narrow" w:hAnsi="Arial Narrow"/>
          <w:sz w:val="24"/>
          <w:szCs w:val="24"/>
        </w:rPr>
      </w:pPr>
      <w:r w:rsidRPr="00291252">
        <w:rPr>
          <w:rFonts w:ascii="Arial Narrow" w:hAnsi="Arial Narrow"/>
          <w:sz w:val="24"/>
          <w:szCs w:val="24"/>
        </w:rPr>
        <w:t xml:space="preserve">Lecture et adoption de l’ordre du jour </w:t>
      </w:r>
    </w:p>
    <w:p w14:paraId="178255F3" w14:textId="5876963B" w:rsidR="00291252" w:rsidRPr="00291252" w:rsidRDefault="00291252" w:rsidP="00291252">
      <w:pPr>
        <w:pStyle w:val="En-tte"/>
        <w:numPr>
          <w:ilvl w:val="0"/>
          <w:numId w:val="2"/>
        </w:numPr>
        <w:tabs>
          <w:tab w:val="clear" w:pos="4320"/>
          <w:tab w:val="clear" w:pos="8640"/>
        </w:tabs>
        <w:ind w:left="1440"/>
        <w:rPr>
          <w:rFonts w:ascii="Arial Narrow" w:hAnsi="Arial Narrow"/>
          <w:sz w:val="24"/>
          <w:szCs w:val="24"/>
        </w:rPr>
      </w:pPr>
      <w:r w:rsidRPr="00291252">
        <w:rPr>
          <w:rFonts w:ascii="Arial Narrow" w:hAnsi="Arial Narrow"/>
          <w:sz w:val="24"/>
          <w:szCs w:val="24"/>
        </w:rPr>
        <w:t xml:space="preserve">Approbation du procès-verbal de la dernière séance du </w:t>
      </w:r>
      <w:r w:rsidR="00240824">
        <w:rPr>
          <w:rFonts w:ascii="Arial Narrow" w:hAnsi="Arial Narrow"/>
          <w:sz w:val="24"/>
          <w:szCs w:val="24"/>
        </w:rPr>
        <w:t>22</w:t>
      </w:r>
      <w:r w:rsidRPr="00291252">
        <w:rPr>
          <w:rFonts w:ascii="Arial Narrow" w:hAnsi="Arial Narrow"/>
          <w:sz w:val="24"/>
          <w:szCs w:val="24"/>
        </w:rPr>
        <w:t xml:space="preserve"> </w:t>
      </w:r>
      <w:r w:rsidR="00240824">
        <w:rPr>
          <w:rFonts w:ascii="Arial Narrow" w:hAnsi="Arial Narrow"/>
          <w:sz w:val="24"/>
          <w:szCs w:val="24"/>
        </w:rPr>
        <w:t>octobre</w:t>
      </w:r>
      <w:r w:rsidRPr="00291252">
        <w:rPr>
          <w:rFonts w:ascii="Arial Narrow" w:hAnsi="Arial Narrow"/>
          <w:sz w:val="24"/>
          <w:szCs w:val="24"/>
        </w:rPr>
        <w:t xml:space="preserve"> 2024</w:t>
      </w:r>
    </w:p>
    <w:p w14:paraId="5FAA00AE" w14:textId="5698D530" w:rsidR="00291252" w:rsidRPr="00291252" w:rsidRDefault="00291252" w:rsidP="00291252">
      <w:pPr>
        <w:pStyle w:val="En-tte"/>
        <w:numPr>
          <w:ilvl w:val="0"/>
          <w:numId w:val="2"/>
        </w:numPr>
        <w:tabs>
          <w:tab w:val="clear" w:pos="4320"/>
          <w:tab w:val="clear" w:pos="8640"/>
        </w:tabs>
        <w:ind w:left="1440"/>
        <w:rPr>
          <w:rFonts w:ascii="Arial Narrow" w:hAnsi="Arial Narrow"/>
          <w:sz w:val="24"/>
          <w:szCs w:val="24"/>
        </w:rPr>
      </w:pPr>
      <w:r w:rsidRPr="00291252">
        <w:rPr>
          <w:rFonts w:ascii="Arial Narrow" w:hAnsi="Arial Narrow"/>
          <w:sz w:val="24"/>
          <w:szCs w:val="24"/>
        </w:rPr>
        <w:t xml:space="preserve">Parole au public </w:t>
      </w:r>
    </w:p>
    <w:p w14:paraId="66EEC393" w14:textId="1C8041EC" w:rsidR="00240824" w:rsidRPr="00240824" w:rsidRDefault="00240824" w:rsidP="00240824">
      <w:pPr>
        <w:pStyle w:val="En-tte"/>
        <w:numPr>
          <w:ilvl w:val="0"/>
          <w:numId w:val="2"/>
        </w:numPr>
        <w:tabs>
          <w:tab w:val="clear" w:pos="4320"/>
          <w:tab w:val="clear" w:pos="8640"/>
        </w:tabs>
        <w:rPr>
          <w:rFonts w:ascii="Arial Narrow" w:hAnsi="Arial Narrow"/>
          <w:sz w:val="24"/>
          <w:szCs w:val="24"/>
        </w:rPr>
      </w:pPr>
      <w:r>
        <w:rPr>
          <w:rFonts w:ascii="Arial Narrow" w:hAnsi="Arial Narrow"/>
          <w:sz w:val="24"/>
          <w:szCs w:val="24"/>
        </w:rPr>
        <w:t xml:space="preserve">Document de régie interne </w:t>
      </w:r>
      <w:r>
        <w:rPr>
          <w:rFonts w:ascii="Arial Narrow" w:hAnsi="Arial Narrow"/>
          <w:sz w:val="24"/>
          <w:szCs w:val="24"/>
        </w:rPr>
        <w:tab/>
        <w:t>(adoption)</w:t>
      </w:r>
    </w:p>
    <w:p w14:paraId="3D1C6014" w14:textId="05AF79F9" w:rsidR="00240824" w:rsidRPr="00240824" w:rsidRDefault="00240824" w:rsidP="00240824">
      <w:pPr>
        <w:pStyle w:val="En-tte"/>
        <w:numPr>
          <w:ilvl w:val="0"/>
          <w:numId w:val="2"/>
        </w:numPr>
        <w:tabs>
          <w:tab w:val="clear" w:pos="4320"/>
          <w:tab w:val="clear" w:pos="8640"/>
        </w:tabs>
        <w:rPr>
          <w:rFonts w:ascii="Arial Narrow" w:hAnsi="Arial Narrow"/>
          <w:sz w:val="24"/>
          <w:szCs w:val="24"/>
        </w:rPr>
      </w:pPr>
      <w:r w:rsidRPr="00B53A66">
        <w:rPr>
          <w:rFonts w:ascii="Arial Narrow" w:hAnsi="Arial Narrow"/>
          <w:sz w:val="24"/>
          <w:szCs w:val="24"/>
        </w:rPr>
        <w:t>Avis du CÉ</w:t>
      </w:r>
      <w:r w:rsidRPr="00B53A66">
        <w:rPr>
          <w:rFonts w:ascii="Arial Narrow" w:hAnsi="Arial Narrow"/>
          <w:sz w:val="24"/>
          <w:szCs w:val="24"/>
        </w:rPr>
        <w:tab/>
      </w:r>
      <w:r>
        <w:rPr>
          <w:rFonts w:ascii="Arial Narrow" w:hAnsi="Arial Narrow"/>
          <w:sz w:val="24"/>
          <w:szCs w:val="24"/>
        </w:rPr>
        <w:t>(décision)</w:t>
      </w:r>
      <w:r w:rsidRPr="00B53A66">
        <w:rPr>
          <w:rFonts w:ascii="Arial Narrow" w:hAnsi="Arial Narrow"/>
          <w:sz w:val="24"/>
          <w:szCs w:val="24"/>
        </w:rPr>
        <w:tab/>
      </w:r>
      <w:r w:rsidRPr="00B53A66">
        <w:rPr>
          <w:rFonts w:ascii="Arial Narrow" w:hAnsi="Arial Narrow"/>
          <w:sz w:val="24"/>
          <w:szCs w:val="24"/>
        </w:rPr>
        <w:tab/>
      </w:r>
      <w:r w:rsidRPr="00B53A66">
        <w:rPr>
          <w:rFonts w:ascii="Arial Narrow" w:hAnsi="Arial Narrow"/>
          <w:sz w:val="24"/>
          <w:szCs w:val="24"/>
        </w:rPr>
        <w:tab/>
      </w:r>
    </w:p>
    <w:p w14:paraId="56756665" w14:textId="4FEF3F2E" w:rsidR="00240824" w:rsidRPr="00240824" w:rsidRDefault="00240824" w:rsidP="00240824">
      <w:pPr>
        <w:pStyle w:val="En-tte"/>
        <w:numPr>
          <w:ilvl w:val="0"/>
          <w:numId w:val="2"/>
        </w:numPr>
        <w:tabs>
          <w:tab w:val="clear" w:pos="4320"/>
          <w:tab w:val="clear" w:pos="8640"/>
        </w:tabs>
        <w:rPr>
          <w:rFonts w:ascii="Arial Narrow" w:hAnsi="Arial Narrow"/>
          <w:sz w:val="24"/>
          <w:szCs w:val="24"/>
        </w:rPr>
      </w:pPr>
      <w:r>
        <w:rPr>
          <w:rFonts w:ascii="Arial Narrow" w:hAnsi="Arial Narrow"/>
          <w:sz w:val="24"/>
          <w:szCs w:val="24"/>
        </w:rPr>
        <w:t>Sorties éducatives et activités spéciales</w:t>
      </w:r>
      <w:r>
        <w:rPr>
          <w:rFonts w:ascii="Arial Narrow" w:hAnsi="Arial Narrow"/>
          <w:sz w:val="24"/>
          <w:szCs w:val="24"/>
        </w:rPr>
        <w:tab/>
        <w:t>(approbation)</w:t>
      </w:r>
      <w:r>
        <w:rPr>
          <w:rFonts w:ascii="Arial Narrow" w:hAnsi="Arial Narrow"/>
          <w:sz w:val="24"/>
          <w:szCs w:val="24"/>
        </w:rPr>
        <w:tab/>
      </w:r>
      <w:r w:rsidRPr="00240824">
        <w:rPr>
          <w:rFonts w:ascii="Arial Narrow" w:hAnsi="Arial Narrow"/>
          <w:sz w:val="24"/>
          <w:szCs w:val="24"/>
        </w:rPr>
        <w:tab/>
      </w:r>
    </w:p>
    <w:p w14:paraId="473CB1E7" w14:textId="7E257FDF" w:rsidR="00240824" w:rsidRPr="00240824" w:rsidRDefault="00240824" w:rsidP="00240824">
      <w:pPr>
        <w:pStyle w:val="En-tte"/>
        <w:numPr>
          <w:ilvl w:val="0"/>
          <w:numId w:val="2"/>
        </w:numPr>
        <w:tabs>
          <w:tab w:val="clear" w:pos="4320"/>
          <w:tab w:val="clear" w:pos="8640"/>
        </w:tabs>
        <w:rPr>
          <w:rFonts w:ascii="Arial Narrow" w:hAnsi="Arial Narrow"/>
          <w:sz w:val="24"/>
          <w:szCs w:val="24"/>
        </w:rPr>
      </w:pPr>
      <w:r>
        <w:rPr>
          <w:rFonts w:ascii="Arial Narrow" w:hAnsi="Arial Narrow"/>
          <w:sz w:val="24"/>
          <w:szCs w:val="24"/>
        </w:rPr>
        <w:t xml:space="preserve">Budget (information, </w:t>
      </w:r>
      <w:proofErr w:type="gramStart"/>
      <w:r w:rsidRPr="00910363">
        <w:rPr>
          <w:rFonts w:ascii="Arial Narrow" w:hAnsi="Arial Narrow"/>
          <w:b/>
          <w:sz w:val="24"/>
          <w:szCs w:val="24"/>
        </w:rPr>
        <w:t>approbation</w:t>
      </w:r>
      <w:r>
        <w:rPr>
          <w:rFonts w:ascii="Arial Narrow" w:hAnsi="Arial Narrow"/>
          <w:sz w:val="24"/>
          <w:szCs w:val="24"/>
        </w:rPr>
        <w:t>)¸</w:t>
      </w:r>
      <w:proofErr w:type="gramEnd"/>
    </w:p>
    <w:p w14:paraId="7E81BC10" w14:textId="77777777" w:rsidR="00240824" w:rsidRDefault="00240824" w:rsidP="00240824">
      <w:pPr>
        <w:pStyle w:val="En-tte"/>
        <w:numPr>
          <w:ilvl w:val="1"/>
          <w:numId w:val="2"/>
        </w:numPr>
        <w:tabs>
          <w:tab w:val="clear" w:pos="4320"/>
          <w:tab w:val="clear" w:pos="8640"/>
        </w:tabs>
        <w:rPr>
          <w:rFonts w:ascii="Arial Narrow" w:hAnsi="Arial Narrow"/>
          <w:sz w:val="24"/>
          <w:szCs w:val="24"/>
        </w:rPr>
      </w:pPr>
      <w:r>
        <w:rPr>
          <w:rFonts w:ascii="Arial Narrow" w:hAnsi="Arial Narrow"/>
          <w:sz w:val="24"/>
          <w:szCs w:val="24"/>
        </w:rPr>
        <w:t>Surplus et déficit 2023-2024</w:t>
      </w:r>
    </w:p>
    <w:p w14:paraId="5218A726" w14:textId="77777777" w:rsidR="00240824" w:rsidRDefault="00240824" w:rsidP="00240824">
      <w:pPr>
        <w:pStyle w:val="En-tte"/>
        <w:numPr>
          <w:ilvl w:val="1"/>
          <w:numId w:val="2"/>
        </w:numPr>
        <w:tabs>
          <w:tab w:val="clear" w:pos="4320"/>
          <w:tab w:val="clear" w:pos="8640"/>
        </w:tabs>
        <w:rPr>
          <w:rFonts w:ascii="Arial Narrow" w:hAnsi="Arial Narrow"/>
          <w:sz w:val="24"/>
          <w:szCs w:val="24"/>
        </w:rPr>
      </w:pPr>
      <w:r>
        <w:rPr>
          <w:rFonts w:ascii="Arial Narrow" w:hAnsi="Arial Narrow"/>
          <w:sz w:val="24"/>
          <w:szCs w:val="24"/>
        </w:rPr>
        <w:t>Budget école 2024-2025</w:t>
      </w:r>
    </w:p>
    <w:p w14:paraId="75C50B9B" w14:textId="48933E8A" w:rsidR="00240824" w:rsidRPr="00240824" w:rsidRDefault="00240824" w:rsidP="00240824">
      <w:pPr>
        <w:pStyle w:val="En-tte"/>
        <w:numPr>
          <w:ilvl w:val="1"/>
          <w:numId w:val="2"/>
        </w:numPr>
        <w:tabs>
          <w:tab w:val="clear" w:pos="4320"/>
          <w:tab w:val="clear" w:pos="8640"/>
        </w:tabs>
        <w:rPr>
          <w:rFonts w:ascii="Arial Narrow" w:hAnsi="Arial Narrow"/>
          <w:sz w:val="24"/>
          <w:szCs w:val="24"/>
        </w:rPr>
      </w:pPr>
      <w:r>
        <w:rPr>
          <w:rFonts w:ascii="Arial Narrow" w:hAnsi="Arial Narrow"/>
          <w:sz w:val="24"/>
          <w:szCs w:val="24"/>
        </w:rPr>
        <w:t>Résolutions</w:t>
      </w:r>
    </w:p>
    <w:p w14:paraId="235B3C0F" w14:textId="77777777" w:rsidR="00240824" w:rsidRDefault="00240824" w:rsidP="00240824">
      <w:pPr>
        <w:pStyle w:val="En-tte"/>
        <w:numPr>
          <w:ilvl w:val="0"/>
          <w:numId w:val="2"/>
        </w:numPr>
        <w:tabs>
          <w:tab w:val="clear" w:pos="4320"/>
          <w:tab w:val="clear" w:pos="8640"/>
        </w:tabs>
        <w:rPr>
          <w:rFonts w:ascii="Arial Narrow" w:hAnsi="Arial Narrow"/>
          <w:sz w:val="24"/>
          <w:szCs w:val="24"/>
        </w:rPr>
      </w:pPr>
      <w:r>
        <w:rPr>
          <w:rFonts w:ascii="Arial Narrow" w:hAnsi="Arial Narrow"/>
          <w:sz w:val="24"/>
          <w:szCs w:val="24"/>
        </w:rPr>
        <w:t xml:space="preserve">Consultation du CÉ pour la détermination des critères de sélection d’une direction d’établissement </w:t>
      </w:r>
    </w:p>
    <w:p w14:paraId="0F045BE3" w14:textId="76BC1B1C" w:rsidR="00240824" w:rsidRPr="00240824" w:rsidRDefault="00240824" w:rsidP="00240824">
      <w:pPr>
        <w:pStyle w:val="En-tte"/>
        <w:tabs>
          <w:tab w:val="clear" w:pos="4320"/>
          <w:tab w:val="clear" w:pos="8640"/>
        </w:tabs>
        <w:rPr>
          <w:rFonts w:ascii="Arial Narrow" w:hAnsi="Arial Narrow"/>
          <w:sz w:val="24"/>
          <w:szCs w:val="24"/>
        </w:rPr>
      </w:pPr>
      <w:r>
        <w:rPr>
          <w:rFonts w:ascii="Arial Narrow" w:hAnsi="Arial Narrow"/>
          <w:sz w:val="24"/>
          <w:szCs w:val="24"/>
        </w:rPr>
        <w:t xml:space="preserve">                            (</w:t>
      </w:r>
      <w:proofErr w:type="gramStart"/>
      <w:r>
        <w:rPr>
          <w:rFonts w:ascii="Arial Narrow" w:hAnsi="Arial Narrow"/>
          <w:sz w:val="24"/>
          <w:szCs w:val="24"/>
        </w:rPr>
        <w:t>consultation</w:t>
      </w:r>
      <w:proofErr w:type="gramEnd"/>
      <w:r>
        <w:rPr>
          <w:rFonts w:ascii="Arial Narrow" w:hAnsi="Arial Narrow"/>
          <w:sz w:val="24"/>
          <w:szCs w:val="24"/>
        </w:rPr>
        <w:t>)</w:t>
      </w:r>
    </w:p>
    <w:p w14:paraId="04A9F123" w14:textId="77777777" w:rsidR="00291252" w:rsidRPr="00291252" w:rsidRDefault="00291252" w:rsidP="00291252">
      <w:pPr>
        <w:pStyle w:val="En-tte"/>
        <w:numPr>
          <w:ilvl w:val="0"/>
          <w:numId w:val="2"/>
        </w:numPr>
        <w:tabs>
          <w:tab w:val="clear" w:pos="4320"/>
          <w:tab w:val="clear" w:pos="8640"/>
        </w:tabs>
        <w:ind w:left="1440"/>
        <w:rPr>
          <w:rFonts w:ascii="Arial Narrow" w:hAnsi="Arial Narrow"/>
          <w:sz w:val="24"/>
          <w:szCs w:val="24"/>
        </w:rPr>
      </w:pPr>
      <w:r w:rsidRPr="00291252">
        <w:rPr>
          <w:rFonts w:ascii="Arial Narrow" w:hAnsi="Arial Narrow"/>
          <w:sz w:val="24"/>
          <w:szCs w:val="24"/>
        </w:rPr>
        <w:t xml:space="preserve">Points d’information/rapports </w:t>
      </w:r>
    </w:p>
    <w:p w14:paraId="06947AA0" w14:textId="77777777" w:rsidR="00291252" w:rsidRPr="00291252" w:rsidRDefault="00291252" w:rsidP="00291252">
      <w:pPr>
        <w:pStyle w:val="En-tte"/>
        <w:numPr>
          <w:ilvl w:val="1"/>
          <w:numId w:val="2"/>
        </w:numPr>
        <w:tabs>
          <w:tab w:val="clear" w:pos="4320"/>
          <w:tab w:val="clear" w:pos="8640"/>
        </w:tabs>
        <w:ind w:left="1872"/>
        <w:rPr>
          <w:rFonts w:ascii="Arial Narrow" w:hAnsi="Arial Narrow"/>
          <w:sz w:val="24"/>
          <w:szCs w:val="24"/>
        </w:rPr>
      </w:pPr>
      <w:r w:rsidRPr="00291252">
        <w:rPr>
          <w:rFonts w:ascii="Arial Narrow" w:hAnsi="Arial Narrow"/>
          <w:sz w:val="24"/>
          <w:szCs w:val="24"/>
        </w:rPr>
        <w:t xml:space="preserve">Direction </w:t>
      </w:r>
    </w:p>
    <w:p w14:paraId="0930F45D" w14:textId="77777777" w:rsidR="00291252" w:rsidRPr="00291252" w:rsidRDefault="00291252" w:rsidP="00291252">
      <w:pPr>
        <w:pStyle w:val="En-tte"/>
        <w:numPr>
          <w:ilvl w:val="1"/>
          <w:numId w:val="2"/>
        </w:numPr>
        <w:tabs>
          <w:tab w:val="clear" w:pos="4320"/>
          <w:tab w:val="clear" w:pos="8640"/>
        </w:tabs>
        <w:ind w:left="1872"/>
        <w:rPr>
          <w:rFonts w:ascii="Arial Narrow" w:hAnsi="Arial Narrow"/>
          <w:sz w:val="24"/>
          <w:szCs w:val="24"/>
        </w:rPr>
      </w:pPr>
      <w:r w:rsidRPr="00291252">
        <w:rPr>
          <w:rFonts w:ascii="Arial Narrow" w:hAnsi="Arial Narrow"/>
          <w:sz w:val="24"/>
          <w:szCs w:val="24"/>
        </w:rPr>
        <w:t>Personnel de l’école (enseignants et personnel de soutien)</w:t>
      </w:r>
    </w:p>
    <w:p w14:paraId="361B5C04" w14:textId="77777777" w:rsidR="00291252" w:rsidRPr="00291252" w:rsidRDefault="00291252" w:rsidP="00291252">
      <w:pPr>
        <w:pStyle w:val="En-tte"/>
        <w:numPr>
          <w:ilvl w:val="1"/>
          <w:numId w:val="2"/>
        </w:numPr>
        <w:tabs>
          <w:tab w:val="clear" w:pos="4320"/>
          <w:tab w:val="clear" w:pos="8640"/>
        </w:tabs>
        <w:ind w:left="1872"/>
        <w:rPr>
          <w:rFonts w:ascii="Arial Narrow" w:hAnsi="Arial Narrow"/>
          <w:sz w:val="24"/>
          <w:szCs w:val="24"/>
        </w:rPr>
      </w:pPr>
      <w:r w:rsidRPr="00291252">
        <w:rPr>
          <w:rFonts w:ascii="Arial Narrow" w:hAnsi="Arial Narrow"/>
          <w:sz w:val="24"/>
          <w:szCs w:val="24"/>
        </w:rPr>
        <w:t>Élèves</w:t>
      </w:r>
    </w:p>
    <w:p w14:paraId="52A5E330" w14:textId="77777777" w:rsidR="00291252" w:rsidRPr="00291252" w:rsidRDefault="00291252" w:rsidP="00291252">
      <w:pPr>
        <w:pStyle w:val="En-tte"/>
        <w:numPr>
          <w:ilvl w:val="1"/>
          <w:numId w:val="2"/>
        </w:numPr>
        <w:tabs>
          <w:tab w:val="clear" w:pos="4320"/>
          <w:tab w:val="clear" w:pos="8640"/>
        </w:tabs>
        <w:ind w:left="1872"/>
        <w:rPr>
          <w:rFonts w:ascii="Arial Narrow" w:hAnsi="Arial Narrow"/>
          <w:sz w:val="24"/>
          <w:szCs w:val="24"/>
        </w:rPr>
      </w:pPr>
      <w:r w:rsidRPr="00291252">
        <w:rPr>
          <w:rFonts w:ascii="Arial Narrow" w:hAnsi="Arial Narrow"/>
          <w:sz w:val="24"/>
          <w:szCs w:val="24"/>
        </w:rPr>
        <w:lastRenderedPageBreak/>
        <w:t>Représentant du comité de parents</w:t>
      </w:r>
    </w:p>
    <w:p w14:paraId="41098B31" w14:textId="77777777" w:rsidR="00291252" w:rsidRPr="00291252" w:rsidRDefault="00291252" w:rsidP="00291252">
      <w:pPr>
        <w:pStyle w:val="En-tte"/>
        <w:numPr>
          <w:ilvl w:val="1"/>
          <w:numId w:val="2"/>
        </w:numPr>
        <w:tabs>
          <w:tab w:val="clear" w:pos="4320"/>
          <w:tab w:val="clear" w:pos="8640"/>
        </w:tabs>
        <w:ind w:left="1872"/>
        <w:rPr>
          <w:rFonts w:ascii="Arial Narrow" w:hAnsi="Arial Narrow"/>
          <w:sz w:val="24"/>
          <w:szCs w:val="24"/>
        </w:rPr>
      </w:pPr>
      <w:r w:rsidRPr="00291252">
        <w:rPr>
          <w:rFonts w:ascii="Arial Narrow" w:hAnsi="Arial Narrow"/>
          <w:sz w:val="24"/>
          <w:szCs w:val="24"/>
        </w:rPr>
        <w:t xml:space="preserve">OPP </w:t>
      </w:r>
    </w:p>
    <w:p w14:paraId="42B01165" w14:textId="23332B0E" w:rsidR="00F622B8" w:rsidRPr="00291252" w:rsidRDefault="00F622B8" w:rsidP="00291252">
      <w:pPr>
        <w:pStyle w:val="Style1-Titre"/>
        <w:ind w:left="1440"/>
        <w:rPr>
          <w:b w:val="0"/>
        </w:rPr>
      </w:pPr>
      <w:r w:rsidRPr="00291252">
        <w:rPr>
          <w:b w:val="0"/>
        </w:rPr>
        <w:t xml:space="preserve"> Levée de la réunion</w:t>
      </w:r>
    </w:p>
    <w:p w14:paraId="5B77B03B" w14:textId="4C1F1859" w:rsidR="00F622B8" w:rsidRPr="00F622B8" w:rsidRDefault="00F622B8" w:rsidP="00266989">
      <w:pPr>
        <w:pStyle w:val="En-tte"/>
        <w:spacing w:line="360" w:lineRule="auto"/>
        <w:ind w:left="360"/>
        <w:jc w:val="both"/>
        <w:rPr>
          <w:rFonts w:ascii="Arial Narrow" w:hAnsi="Arial Narrow"/>
          <w:sz w:val="24"/>
          <w:szCs w:val="24"/>
        </w:rPr>
      </w:pPr>
      <w:r w:rsidRPr="00F622B8">
        <w:rPr>
          <w:rFonts w:ascii="Arial Narrow" w:hAnsi="Arial Narrow"/>
          <w:sz w:val="24"/>
          <w:szCs w:val="24"/>
        </w:rPr>
        <w:t>PROPOSÉ PAR :</w:t>
      </w:r>
      <w:r>
        <w:rPr>
          <w:rFonts w:ascii="Arial Narrow" w:hAnsi="Arial Narrow"/>
          <w:sz w:val="24"/>
          <w:szCs w:val="24"/>
        </w:rPr>
        <w:t xml:space="preserve"> </w:t>
      </w:r>
      <w:r w:rsidR="00F05633">
        <w:rPr>
          <w:rFonts w:ascii="Arial Narrow" w:hAnsi="Arial Narrow"/>
          <w:sz w:val="24"/>
          <w:szCs w:val="24"/>
        </w:rPr>
        <w:t xml:space="preserve">Mme </w:t>
      </w:r>
      <w:r w:rsidR="00724508">
        <w:rPr>
          <w:rFonts w:ascii="Arial Narrow" w:hAnsi="Arial Narrow"/>
          <w:sz w:val="24"/>
          <w:szCs w:val="24"/>
        </w:rPr>
        <w:t xml:space="preserve">Jennifer </w:t>
      </w:r>
      <w:proofErr w:type="spellStart"/>
      <w:r w:rsidR="00F05633">
        <w:rPr>
          <w:rFonts w:ascii="Arial Narrow" w:hAnsi="Arial Narrow"/>
          <w:sz w:val="24"/>
          <w:szCs w:val="24"/>
        </w:rPr>
        <w:t>Laperle</w:t>
      </w:r>
      <w:proofErr w:type="spellEnd"/>
    </w:p>
    <w:p w14:paraId="27677F76" w14:textId="5CE89718" w:rsidR="00F622B8" w:rsidRDefault="00F622B8" w:rsidP="00F622B8">
      <w:pPr>
        <w:pStyle w:val="En-tte"/>
        <w:spacing w:line="360" w:lineRule="auto"/>
        <w:ind w:left="360"/>
        <w:jc w:val="both"/>
        <w:rPr>
          <w:rFonts w:ascii="Arial Narrow" w:hAnsi="Arial Narrow"/>
          <w:sz w:val="24"/>
          <w:szCs w:val="24"/>
        </w:rPr>
      </w:pPr>
      <w:r w:rsidRPr="00F622B8">
        <w:rPr>
          <w:rFonts w:ascii="Arial Narrow" w:hAnsi="Arial Narrow"/>
          <w:sz w:val="24"/>
          <w:szCs w:val="24"/>
        </w:rPr>
        <w:t>APP</w:t>
      </w:r>
      <w:r w:rsidR="00F05633">
        <w:rPr>
          <w:rFonts w:ascii="Arial Narrow" w:hAnsi="Arial Narrow"/>
          <w:sz w:val="24"/>
          <w:szCs w:val="24"/>
        </w:rPr>
        <w:t>ROUVÉ À L’UNANIMITÉ</w:t>
      </w:r>
      <w:r w:rsidR="00052680">
        <w:rPr>
          <w:rFonts w:ascii="Arial Narrow" w:hAnsi="Arial Narrow"/>
          <w:sz w:val="24"/>
          <w:szCs w:val="24"/>
        </w:rPr>
        <w:t xml:space="preserve"> </w:t>
      </w:r>
    </w:p>
    <w:p w14:paraId="271A4058" w14:textId="77777777" w:rsidR="00F622B8" w:rsidRPr="00F622B8" w:rsidRDefault="00F622B8" w:rsidP="00F622B8">
      <w:pPr>
        <w:pStyle w:val="En-tte"/>
        <w:spacing w:line="360" w:lineRule="auto"/>
        <w:ind w:left="360"/>
        <w:jc w:val="both"/>
        <w:rPr>
          <w:rFonts w:ascii="Arial Narrow" w:hAnsi="Arial Narrow"/>
          <w:sz w:val="24"/>
          <w:szCs w:val="24"/>
        </w:rPr>
      </w:pPr>
    </w:p>
    <w:p w14:paraId="12843E58" w14:textId="7292E829" w:rsidR="00F73013" w:rsidRDefault="00F73013" w:rsidP="00F622B8">
      <w:pPr>
        <w:pStyle w:val="En-tte"/>
        <w:numPr>
          <w:ilvl w:val="0"/>
          <w:numId w:val="24"/>
        </w:numPr>
        <w:spacing w:line="360" w:lineRule="auto"/>
        <w:jc w:val="both"/>
        <w:rPr>
          <w:rFonts w:ascii="Arial Narrow" w:hAnsi="Arial Narrow"/>
          <w:b/>
          <w:bCs/>
          <w:sz w:val="24"/>
          <w:szCs w:val="24"/>
        </w:rPr>
      </w:pPr>
      <w:r w:rsidRPr="00F73013">
        <w:rPr>
          <w:rFonts w:ascii="Arial Narrow" w:hAnsi="Arial Narrow"/>
          <w:b/>
          <w:bCs/>
          <w:sz w:val="24"/>
          <w:szCs w:val="24"/>
        </w:rPr>
        <w:t xml:space="preserve">Adoption du procès-verbal de la dernière réunion </w:t>
      </w:r>
    </w:p>
    <w:p w14:paraId="71CDCEDF" w14:textId="19C89A1D" w:rsidR="00291252" w:rsidRPr="00052680" w:rsidRDefault="00150E56" w:rsidP="00E84AD8">
      <w:pPr>
        <w:pStyle w:val="En-tte"/>
        <w:spacing w:line="360" w:lineRule="auto"/>
        <w:ind w:left="360"/>
        <w:jc w:val="both"/>
        <w:rPr>
          <w:rFonts w:ascii="Arial Narrow" w:hAnsi="Arial Narrow"/>
          <w:sz w:val="24"/>
          <w:szCs w:val="24"/>
        </w:rPr>
      </w:pPr>
      <w:r>
        <w:rPr>
          <w:rFonts w:ascii="Arial Narrow" w:hAnsi="Arial Narrow"/>
          <w:sz w:val="24"/>
          <w:szCs w:val="24"/>
        </w:rPr>
        <w:t xml:space="preserve">Le </w:t>
      </w:r>
      <w:r w:rsidR="00266989">
        <w:rPr>
          <w:rFonts w:ascii="Arial Narrow" w:hAnsi="Arial Narrow"/>
          <w:sz w:val="24"/>
          <w:szCs w:val="24"/>
        </w:rPr>
        <w:t>procès-verbal</w:t>
      </w:r>
      <w:r>
        <w:rPr>
          <w:rFonts w:ascii="Arial Narrow" w:hAnsi="Arial Narrow"/>
          <w:sz w:val="24"/>
          <w:szCs w:val="24"/>
        </w:rPr>
        <w:t xml:space="preserve"> de la réunion du </w:t>
      </w:r>
      <w:r w:rsidR="00240824">
        <w:rPr>
          <w:rFonts w:ascii="Arial Narrow" w:hAnsi="Arial Narrow"/>
          <w:sz w:val="24"/>
          <w:szCs w:val="24"/>
        </w:rPr>
        <w:t>22</w:t>
      </w:r>
      <w:r>
        <w:rPr>
          <w:rFonts w:ascii="Arial Narrow" w:hAnsi="Arial Narrow"/>
          <w:sz w:val="24"/>
          <w:szCs w:val="24"/>
        </w:rPr>
        <w:t xml:space="preserve"> </w:t>
      </w:r>
      <w:r w:rsidR="00240824">
        <w:rPr>
          <w:rFonts w:ascii="Arial Narrow" w:hAnsi="Arial Narrow"/>
          <w:sz w:val="24"/>
          <w:szCs w:val="24"/>
        </w:rPr>
        <w:t>octobre</w:t>
      </w:r>
      <w:r>
        <w:rPr>
          <w:rFonts w:ascii="Arial Narrow" w:hAnsi="Arial Narrow"/>
          <w:sz w:val="24"/>
          <w:szCs w:val="24"/>
        </w:rPr>
        <w:t xml:space="preserve"> 2024 est adopté avec les modifications proposées</w:t>
      </w:r>
      <w:r w:rsidR="00266989">
        <w:rPr>
          <w:rFonts w:ascii="Arial Narrow" w:hAnsi="Arial Narrow"/>
          <w:sz w:val="24"/>
          <w:szCs w:val="24"/>
        </w:rPr>
        <w:t xml:space="preserve"> par les membres-parents</w:t>
      </w:r>
      <w:r w:rsidR="00052680">
        <w:rPr>
          <w:rFonts w:ascii="Arial Narrow" w:hAnsi="Arial Narrow"/>
          <w:sz w:val="24"/>
          <w:szCs w:val="24"/>
        </w:rPr>
        <w:t xml:space="preserve">. </w:t>
      </w:r>
      <w:r w:rsidR="00291252">
        <w:rPr>
          <w:rFonts w:ascii="Arial Narrow" w:hAnsi="Arial Narrow"/>
          <w:sz w:val="24"/>
          <w:szCs w:val="24"/>
        </w:rPr>
        <w:br/>
      </w:r>
    </w:p>
    <w:p w14:paraId="3DF99980" w14:textId="022BD0D0" w:rsidR="00F622B8" w:rsidRPr="00F622B8" w:rsidRDefault="00F622B8" w:rsidP="00A35A8F">
      <w:pPr>
        <w:pStyle w:val="En-tte"/>
        <w:spacing w:line="360" w:lineRule="auto"/>
        <w:ind w:left="708"/>
        <w:jc w:val="both"/>
        <w:rPr>
          <w:rFonts w:ascii="Arial Narrow" w:hAnsi="Arial Narrow"/>
          <w:sz w:val="24"/>
          <w:szCs w:val="24"/>
        </w:rPr>
      </w:pPr>
      <w:r w:rsidRPr="00F622B8">
        <w:rPr>
          <w:rFonts w:ascii="Arial Narrow" w:hAnsi="Arial Narrow"/>
          <w:sz w:val="24"/>
          <w:szCs w:val="24"/>
        </w:rPr>
        <w:t>P</w:t>
      </w:r>
      <w:r w:rsidR="00A35A8F">
        <w:rPr>
          <w:rFonts w:ascii="Arial Narrow" w:hAnsi="Arial Narrow"/>
          <w:sz w:val="24"/>
          <w:szCs w:val="24"/>
        </w:rPr>
        <w:t>roposé par</w:t>
      </w:r>
      <w:r w:rsidR="00052680">
        <w:rPr>
          <w:rFonts w:ascii="Arial Narrow" w:hAnsi="Arial Narrow"/>
          <w:sz w:val="24"/>
          <w:szCs w:val="24"/>
        </w:rPr>
        <w:t> :</w:t>
      </w:r>
      <w:r w:rsidRPr="00F622B8">
        <w:rPr>
          <w:rFonts w:ascii="Arial Narrow" w:hAnsi="Arial Narrow"/>
          <w:sz w:val="24"/>
          <w:szCs w:val="24"/>
        </w:rPr>
        <w:t> </w:t>
      </w:r>
      <w:r w:rsidR="00052680">
        <w:rPr>
          <w:rFonts w:ascii="Arial Narrow" w:hAnsi="Arial Narrow"/>
          <w:sz w:val="24"/>
          <w:szCs w:val="24"/>
        </w:rPr>
        <w:t xml:space="preserve"> </w:t>
      </w:r>
      <w:r w:rsidR="00F05633">
        <w:rPr>
          <w:rFonts w:ascii="Arial Narrow" w:hAnsi="Arial Narrow"/>
          <w:sz w:val="24"/>
          <w:szCs w:val="24"/>
        </w:rPr>
        <w:t xml:space="preserve">Mme </w:t>
      </w:r>
      <w:r w:rsidR="00724508">
        <w:rPr>
          <w:rFonts w:ascii="Arial Narrow" w:hAnsi="Arial Narrow"/>
          <w:sz w:val="24"/>
          <w:szCs w:val="24"/>
        </w:rPr>
        <w:t xml:space="preserve">Karine </w:t>
      </w:r>
      <w:r w:rsidR="00F05633">
        <w:rPr>
          <w:rFonts w:ascii="Arial Narrow" w:hAnsi="Arial Narrow"/>
          <w:sz w:val="24"/>
          <w:szCs w:val="24"/>
        </w:rPr>
        <w:t>Lambert</w:t>
      </w:r>
    </w:p>
    <w:p w14:paraId="1F02801D" w14:textId="7404CF06" w:rsidR="00F622B8" w:rsidRDefault="00F622B8" w:rsidP="00A35A8F">
      <w:pPr>
        <w:pStyle w:val="En-tte"/>
        <w:tabs>
          <w:tab w:val="clear" w:pos="4320"/>
          <w:tab w:val="clear" w:pos="8640"/>
          <w:tab w:val="left" w:pos="2180"/>
        </w:tabs>
        <w:spacing w:line="360" w:lineRule="auto"/>
        <w:ind w:left="708"/>
        <w:jc w:val="both"/>
        <w:rPr>
          <w:rFonts w:ascii="Arial Narrow" w:hAnsi="Arial Narrow"/>
          <w:sz w:val="24"/>
          <w:szCs w:val="24"/>
        </w:rPr>
      </w:pPr>
      <w:r w:rsidRPr="00F622B8">
        <w:rPr>
          <w:rFonts w:ascii="Arial Narrow" w:hAnsi="Arial Narrow"/>
          <w:sz w:val="24"/>
          <w:szCs w:val="24"/>
        </w:rPr>
        <w:t>A</w:t>
      </w:r>
      <w:r w:rsidR="00A35A8F">
        <w:rPr>
          <w:rFonts w:ascii="Arial Narrow" w:hAnsi="Arial Narrow"/>
          <w:sz w:val="24"/>
          <w:szCs w:val="24"/>
        </w:rPr>
        <w:t>ppuyé par</w:t>
      </w:r>
      <w:r w:rsidRPr="00F622B8">
        <w:rPr>
          <w:rFonts w:ascii="Arial Narrow" w:hAnsi="Arial Narrow"/>
          <w:sz w:val="24"/>
          <w:szCs w:val="24"/>
        </w:rPr>
        <w:t> :</w:t>
      </w:r>
      <w:r w:rsidR="00052680">
        <w:rPr>
          <w:rFonts w:ascii="Arial Narrow" w:hAnsi="Arial Narrow"/>
          <w:sz w:val="24"/>
          <w:szCs w:val="24"/>
        </w:rPr>
        <w:t xml:space="preserve">  </w:t>
      </w:r>
      <w:r w:rsidR="00F05633">
        <w:rPr>
          <w:rFonts w:ascii="Arial Narrow" w:hAnsi="Arial Narrow"/>
          <w:sz w:val="24"/>
          <w:szCs w:val="24"/>
        </w:rPr>
        <w:t xml:space="preserve">Mme </w:t>
      </w:r>
      <w:r w:rsidR="00724508">
        <w:rPr>
          <w:rFonts w:ascii="Arial Narrow" w:hAnsi="Arial Narrow"/>
          <w:sz w:val="24"/>
          <w:szCs w:val="24"/>
        </w:rPr>
        <w:t xml:space="preserve">Caroline </w:t>
      </w:r>
      <w:r w:rsidR="00F05633">
        <w:rPr>
          <w:rFonts w:ascii="Arial Narrow" w:hAnsi="Arial Narrow"/>
          <w:sz w:val="24"/>
          <w:szCs w:val="24"/>
        </w:rPr>
        <w:t>Bilodeau-Cloutier</w:t>
      </w:r>
    </w:p>
    <w:p w14:paraId="135C4092" w14:textId="77777777" w:rsidR="00F622B8" w:rsidRPr="00F622B8" w:rsidRDefault="00F622B8" w:rsidP="00F622B8">
      <w:pPr>
        <w:pStyle w:val="En-tte"/>
        <w:spacing w:line="360" w:lineRule="auto"/>
        <w:ind w:left="360"/>
        <w:jc w:val="both"/>
        <w:rPr>
          <w:rFonts w:ascii="Arial Narrow" w:hAnsi="Arial Narrow"/>
          <w:sz w:val="24"/>
          <w:szCs w:val="24"/>
        </w:rPr>
      </w:pPr>
    </w:p>
    <w:p w14:paraId="76587F8C" w14:textId="1812C189" w:rsidR="00F73013" w:rsidRDefault="00F73013" w:rsidP="00F622B8">
      <w:pPr>
        <w:pStyle w:val="En-tte"/>
        <w:numPr>
          <w:ilvl w:val="0"/>
          <w:numId w:val="24"/>
        </w:numPr>
        <w:spacing w:line="360" w:lineRule="auto"/>
        <w:jc w:val="both"/>
        <w:rPr>
          <w:rFonts w:ascii="Arial Narrow" w:hAnsi="Arial Narrow"/>
          <w:b/>
          <w:bCs/>
          <w:sz w:val="24"/>
          <w:szCs w:val="24"/>
        </w:rPr>
      </w:pPr>
      <w:r w:rsidRPr="00F73013">
        <w:rPr>
          <w:rFonts w:ascii="Arial Narrow" w:hAnsi="Arial Narrow"/>
          <w:b/>
          <w:bCs/>
          <w:sz w:val="24"/>
          <w:szCs w:val="24"/>
        </w:rPr>
        <w:t>Parole au public</w:t>
      </w:r>
    </w:p>
    <w:p w14:paraId="229771F3" w14:textId="2F56F9E6" w:rsidR="00F622B8" w:rsidRPr="00052680" w:rsidRDefault="00052680" w:rsidP="00F622B8">
      <w:pPr>
        <w:pStyle w:val="Paragraphedeliste"/>
        <w:rPr>
          <w:rFonts w:ascii="Arial Narrow" w:hAnsi="Arial Narrow"/>
          <w:sz w:val="24"/>
          <w:szCs w:val="24"/>
        </w:rPr>
      </w:pPr>
      <w:r w:rsidRPr="00052680">
        <w:rPr>
          <w:rFonts w:ascii="Arial Narrow" w:hAnsi="Arial Narrow"/>
          <w:sz w:val="24"/>
          <w:szCs w:val="24"/>
        </w:rPr>
        <w:t>Aucun</w:t>
      </w:r>
    </w:p>
    <w:p w14:paraId="5B48EF57" w14:textId="77777777" w:rsidR="00F622B8" w:rsidRPr="00F73013" w:rsidRDefault="00F622B8" w:rsidP="00F622B8">
      <w:pPr>
        <w:pStyle w:val="En-tte"/>
        <w:spacing w:line="360" w:lineRule="auto"/>
        <w:ind w:left="360"/>
        <w:jc w:val="both"/>
        <w:rPr>
          <w:rFonts w:ascii="Arial Narrow" w:hAnsi="Arial Narrow"/>
          <w:b/>
          <w:bCs/>
          <w:sz w:val="24"/>
          <w:szCs w:val="24"/>
        </w:rPr>
      </w:pPr>
    </w:p>
    <w:p w14:paraId="0C591A45" w14:textId="07C39597" w:rsidR="004A3042" w:rsidRDefault="00E84AD8" w:rsidP="00240824">
      <w:pPr>
        <w:ind w:left="360"/>
        <w:rPr>
          <w:rFonts w:ascii="Arial Narrow" w:hAnsi="Arial Narrow"/>
          <w:sz w:val="24"/>
          <w:szCs w:val="23"/>
        </w:rPr>
      </w:pPr>
      <w:r w:rsidRPr="00E84AD8">
        <w:rPr>
          <w:rFonts w:ascii="Arial Narrow" w:hAnsi="Arial Narrow"/>
          <w:b/>
          <w:sz w:val="24"/>
          <w:szCs w:val="24"/>
        </w:rPr>
        <w:t>Régie interne</w:t>
      </w:r>
      <w:r>
        <w:rPr>
          <w:rFonts w:ascii="Arial Narrow" w:hAnsi="Arial Narrow"/>
          <w:sz w:val="24"/>
          <w:szCs w:val="24"/>
        </w:rPr>
        <w:br/>
      </w:r>
      <w:r w:rsidR="00F05633" w:rsidRPr="00F05633">
        <w:rPr>
          <w:rFonts w:ascii="Arial Narrow" w:hAnsi="Arial Narrow"/>
          <w:sz w:val="24"/>
          <w:szCs w:val="23"/>
        </w:rPr>
        <w:t xml:space="preserve">Modification : </w:t>
      </w:r>
      <w:r w:rsidR="0098323C">
        <w:rPr>
          <w:rFonts w:ascii="Arial Narrow" w:hAnsi="Arial Narrow"/>
          <w:sz w:val="24"/>
          <w:szCs w:val="23"/>
        </w:rPr>
        <w:t>Une proposition de précision dans la</w:t>
      </w:r>
      <w:r w:rsidR="00F05633" w:rsidRPr="00F05633">
        <w:rPr>
          <w:rFonts w:ascii="Arial Narrow" w:hAnsi="Arial Narrow"/>
          <w:sz w:val="24"/>
          <w:szCs w:val="23"/>
        </w:rPr>
        <w:t xml:space="preserve"> R</w:t>
      </w:r>
      <w:r w:rsidR="00F05633">
        <w:rPr>
          <w:rFonts w:ascii="Arial Narrow" w:hAnsi="Arial Narrow"/>
          <w:sz w:val="24"/>
          <w:szCs w:val="23"/>
        </w:rPr>
        <w:t xml:space="preserve">égie interne </w:t>
      </w:r>
      <w:r w:rsidR="0098323C">
        <w:rPr>
          <w:rFonts w:ascii="Arial Narrow" w:hAnsi="Arial Narrow"/>
          <w:sz w:val="24"/>
          <w:szCs w:val="23"/>
        </w:rPr>
        <w:t>est amené</w:t>
      </w:r>
      <w:r w:rsidR="00724508">
        <w:rPr>
          <w:rFonts w:ascii="Arial Narrow" w:hAnsi="Arial Narrow"/>
          <w:sz w:val="24"/>
          <w:szCs w:val="23"/>
        </w:rPr>
        <w:t>e</w:t>
      </w:r>
      <w:r w:rsidR="0098323C">
        <w:rPr>
          <w:rFonts w:ascii="Arial Narrow" w:hAnsi="Arial Narrow"/>
          <w:sz w:val="24"/>
          <w:szCs w:val="23"/>
        </w:rPr>
        <w:t>. L’envo</w:t>
      </w:r>
      <w:r w:rsidR="002E4B21">
        <w:rPr>
          <w:rFonts w:ascii="Arial Narrow" w:hAnsi="Arial Narrow"/>
          <w:sz w:val="24"/>
          <w:szCs w:val="23"/>
        </w:rPr>
        <w:t>i</w:t>
      </w:r>
      <w:r w:rsidR="00F05633" w:rsidRPr="00F05633">
        <w:rPr>
          <w:rFonts w:ascii="Arial Narrow" w:hAnsi="Arial Narrow"/>
          <w:sz w:val="24"/>
          <w:szCs w:val="23"/>
        </w:rPr>
        <w:t xml:space="preserve"> de l’ordre du jour </w:t>
      </w:r>
      <w:r w:rsidR="00F05633" w:rsidRPr="00F05633">
        <w:rPr>
          <w:rFonts w:ascii="Arial Narrow" w:hAnsi="Arial Narrow"/>
          <w:b/>
          <w:bCs/>
          <w:sz w:val="24"/>
          <w:szCs w:val="23"/>
        </w:rPr>
        <w:t xml:space="preserve">7 jours </w:t>
      </w:r>
      <w:r w:rsidR="00F05633" w:rsidRPr="00F05633">
        <w:rPr>
          <w:rFonts w:ascii="Arial Narrow" w:hAnsi="Arial Narrow"/>
          <w:sz w:val="24"/>
          <w:szCs w:val="23"/>
        </w:rPr>
        <w:t xml:space="preserve">en avance, pour prendre connaissance des documents de manière optimale. (Dans la mesure du possible. Il est possible que le délai de 7 jours ne soit pas respecté en cas d’urgence). </w:t>
      </w:r>
      <w:r w:rsidR="00F05633">
        <w:rPr>
          <w:rFonts w:ascii="Arial Narrow" w:hAnsi="Arial Narrow"/>
          <w:sz w:val="24"/>
          <w:szCs w:val="23"/>
        </w:rPr>
        <w:t xml:space="preserve">La précision concerne </w:t>
      </w:r>
      <w:r w:rsidR="002E4B21">
        <w:rPr>
          <w:rFonts w:ascii="Arial Narrow" w:hAnsi="Arial Narrow"/>
          <w:sz w:val="24"/>
          <w:szCs w:val="23"/>
        </w:rPr>
        <w:t xml:space="preserve">la section 10.4 Ordre du jour : </w:t>
      </w:r>
      <w:r w:rsidR="00F05633">
        <w:rPr>
          <w:rFonts w:ascii="Arial Narrow" w:hAnsi="Arial Narrow"/>
          <w:sz w:val="24"/>
          <w:szCs w:val="23"/>
        </w:rPr>
        <w:t xml:space="preserve"> on peut </w:t>
      </w:r>
      <w:r w:rsidR="00F05633" w:rsidRPr="00F05633">
        <w:rPr>
          <w:rFonts w:ascii="Arial Narrow" w:hAnsi="Arial Narrow"/>
          <w:sz w:val="24"/>
          <w:szCs w:val="23"/>
        </w:rPr>
        <w:t>ajouter</w:t>
      </w:r>
      <w:r w:rsidR="002E4B21">
        <w:rPr>
          <w:rFonts w:ascii="Arial Narrow" w:hAnsi="Arial Narrow"/>
          <w:sz w:val="24"/>
          <w:szCs w:val="23"/>
        </w:rPr>
        <w:t xml:space="preserve"> seulement</w:t>
      </w:r>
      <w:r w:rsidR="00F05633" w:rsidRPr="00F05633">
        <w:rPr>
          <w:rFonts w:ascii="Arial Narrow" w:hAnsi="Arial Narrow"/>
          <w:sz w:val="24"/>
          <w:szCs w:val="23"/>
        </w:rPr>
        <w:t xml:space="preserve"> des </w:t>
      </w:r>
      <w:r w:rsidR="00F05633">
        <w:rPr>
          <w:rFonts w:ascii="Arial Narrow" w:hAnsi="Arial Narrow"/>
          <w:sz w:val="24"/>
          <w:szCs w:val="23"/>
        </w:rPr>
        <w:t>points d’</w:t>
      </w:r>
      <w:r w:rsidR="00F05633" w:rsidRPr="00F05633">
        <w:rPr>
          <w:rFonts w:ascii="Arial Narrow" w:hAnsi="Arial Narrow"/>
          <w:sz w:val="24"/>
          <w:szCs w:val="23"/>
        </w:rPr>
        <w:t>informations</w:t>
      </w:r>
      <w:r w:rsidR="002E4B21">
        <w:rPr>
          <w:rFonts w:ascii="Arial Narrow" w:hAnsi="Arial Narrow"/>
          <w:sz w:val="24"/>
          <w:szCs w:val="23"/>
        </w:rPr>
        <w:t xml:space="preserve"> </w:t>
      </w:r>
      <w:r w:rsidR="00F05633">
        <w:rPr>
          <w:rFonts w:ascii="Arial Narrow" w:hAnsi="Arial Narrow"/>
          <w:sz w:val="24"/>
          <w:szCs w:val="23"/>
        </w:rPr>
        <w:t xml:space="preserve">à l’ordre du jour de la rencontre. Si les gens souhaitent soumettre des points de décision, ils doivent en faire la demande et l’envoi à la présidente et la direction avant la rencontre. La raison de cette précision </w:t>
      </w:r>
      <w:r w:rsidR="0098323C">
        <w:rPr>
          <w:rFonts w:ascii="Arial Narrow" w:hAnsi="Arial Narrow"/>
          <w:sz w:val="24"/>
          <w:szCs w:val="23"/>
        </w:rPr>
        <w:t>est de permettre de v</w:t>
      </w:r>
      <w:r w:rsidR="00724508">
        <w:rPr>
          <w:rFonts w:ascii="Arial Narrow" w:hAnsi="Arial Narrow"/>
          <w:sz w:val="24"/>
          <w:szCs w:val="23"/>
        </w:rPr>
        <w:t>érifi</w:t>
      </w:r>
      <w:r w:rsidR="0098323C">
        <w:rPr>
          <w:rFonts w:ascii="Arial Narrow" w:hAnsi="Arial Narrow"/>
          <w:sz w:val="24"/>
          <w:szCs w:val="23"/>
        </w:rPr>
        <w:t xml:space="preserve">er au préalable si le sujet a à être traité en CÉ et accorder, s’il y a lieu, le temps nécessaire dans l’ordre du jour. </w:t>
      </w:r>
    </w:p>
    <w:p w14:paraId="736EB80A" w14:textId="77777777" w:rsidR="004A3042" w:rsidRDefault="004A3042" w:rsidP="00240824">
      <w:pPr>
        <w:ind w:left="360"/>
        <w:rPr>
          <w:rFonts w:ascii="Arial Narrow" w:hAnsi="Arial Narrow"/>
          <w:sz w:val="24"/>
          <w:szCs w:val="23"/>
          <w:highlight w:val="yellow"/>
        </w:rPr>
      </w:pPr>
    </w:p>
    <w:p w14:paraId="6AF425F4" w14:textId="0FCAD58A" w:rsidR="00240824" w:rsidRDefault="00F05633" w:rsidP="00240824">
      <w:pPr>
        <w:ind w:left="360"/>
        <w:rPr>
          <w:rFonts w:ascii="Arial Narrow" w:hAnsi="Arial Narrow"/>
          <w:sz w:val="24"/>
          <w:szCs w:val="24"/>
        </w:rPr>
      </w:pPr>
      <w:r w:rsidRPr="00F05633">
        <w:rPr>
          <w:rFonts w:ascii="Arial Narrow" w:hAnsi="Arial Narrow"/>
          <w:sz w:val="24"/>
          <w:szCs w:val="23"/>
          <w:highlight w:val="yellow"/>
        </w:rPr>
        <w:t>Envoi d’un courriel avec la régie interne modifiée à tous les membres du CÉ.</w:t>
      </w:r>
    </w:p>
    <w:p w14:paraId="28910FAC" w14:textId="77777777" w:rsidR="00240824" w:rsidRDefault="00240824" w:rsidP="00240824">
      <w:pPr>
        <w:ind w:left="360"/>
        <w:rPr>
          <w:rFonts w:ascii="Arial Narrow" w:hAnsi="Arial Narrow"/>
          <w:sz w:val="24"/>
          <w:szCs w:val="24"/>
        </w:rPr>
      </w:pPr>
    </w:p>
    <w:p w14:paraId="54F35EAE" w14:textId="77777777" w:rsidR="00240824" w:rsidRDefault="00240824" w:rsidP="00240824">
      <w:pPr>
        <w:ind w:left="360"/>
        <w:rPr>
          <w:rFonts w:ascii="Arial Narrow" w:hAnsi="Arial Narrow"/>
          <w:sz w:val="24"/>
          <w:szCs w:val="24"/>
        </w:rPr>
      </w:pPr>
    </w:p>
    <w:p w14:paraId="47563101" w14:textId="6B9A39CB" w:rsidR="00240824" w:rsidRPr="00F622B8" w:rsidRDefault="00240824" w:rsidP="00240824">
      <w:pPr>
        <w:ind w:left="360"/>
        <w:rPr>
          <w:rFonts w:ascii="Arial Narrow" w:hAnsi="Arial Narrow"/>
          <w:sz w:val="24"/>
          <w:szCs w:val="24"/>
        </w:rPr>
      </w:pPr>
      <w:r w:rsidRPr="00F622B8">
        <w:rPr>
          <w:rFonts w:ascii="Arial Narrow" w:hAnsi="Arial Narrow"/>
          <w:sz w:val="24"/>
          <w:szCs w:val="24"/>
        </w:rPr>
        <w:t>PROPOSÉ PAR :</w:t>
      </w:r>
      <w:r>
        <w:rPr>
          <w:rFonts w:ascii="Arial Narrow" w:hAnsi="Arial Narrow"/>
          <w:sz w:val="24"/>
          <w:szCs w:val="24"/>
        </w:rPr>
        <w:t xml:space="preserve"> </w:t>
      </w:r>
      <w:r w:rsidR="004A3042">
        <w:rPr>
          <w:rFonts w:ascii="Arial Narrow" w:hAnsi="Arial Narrow"/>
          <w:sz w:val="24"/>
          <w:szCs w:val="24"/>
        </w:rPr>
        <w:t>Mme Karine Lambert</w:t>
      </w:r>
    </w:p>
    <w:p w14:paraId="68144B26" w14:textId="444E6D7B" w:rsidR="00882EAE" w:rsidRDefault="00240824" w:rsidP="00240824">
      <w:pPr>
        <w:pStyle w:val="En-tte"/>
        <w:ind w:left="360"/>
        <w:rPr>
          <w:rFonts w:ascii="Arial Narrow" w:hAnsi="Arial Narrow"/>
          <w:sz w:val="24"/>
          <w:szCs w:val="24"/>
        </w:rPr>
      </w:pPr>
      <w:r w:rsidRPr="00F622B8">
        <w:rPr>
          <w:rFonts w:ascii="Arial Narrow" w:hAnsi="Arial Narrow"/>
          <w:sz w:val="24"/>
          <w:szCs w:val="24"/>
        </w:rPr>
        <w:t>APPUYÉ PAR :</w:t>
      </w:r>
      <w:r>
        <w:rPr>
          <w:rFonts w:ascii="Arial Narrow" w:hAnsi="Arial Narrow"/>
          <w:sz w:val="24"/>
          <w:szCs w:val="24"/>
        </w:rPr>
        <w:t xml:space="preserve">    </w:t>
      </w:r>
      <w:r w:rsidR="004A3042">
        <w:rPr>
          <w:rFonts w:ascii="Arial Narrow" w:hAnsi="Arial Narrow"/>
          <w:sz w:val="24"/>
          <w:szCs w:val="24"/>
        </w:rPr>
        <w:t xml:space="preserve">Mme </w:t>
      </w:r>
      <w:proofErr w:type="spellStart"/>
      <w:r w:rsidR="004A3042">
        <w:rPr>
          <w:rFonts w:ascii="Arial Narrow" w:hAnsi="Arial Narrow"/>
          <w:sz w:val="24"/>
          <w:szCs w:val="24"/>
        </w:rPr>
        <w:t>Marie-Lyne</w:t>
      </w:r>
      <w:proofErr w:type="spellEnd"/>
      <w:r w:rsidR="004A3042">
        <w:rPr>
          <w:rFonts w:ascii="Arial Narrow" w:hAnsi="Arial Narrow"/>
          <w:sz w:val="24"/>
          <w:szCs w:val="24"/>
        </w:rPr>
        <w:t xml:space="preserve"> Bernard</w:t>
      </w:r>
    </w:p>
    <w:p w14:paraId="2EE1AAFD" w14:textId="77777777" w:rsidR="00240824" w:rsidRPr="00882EAE" w:rsidRDefault="00240824" w:rsidP="00240824">
      <w:pPr>
        <w:pStyle w:val="En-tte"/>
        <w:ind w:left="360"/>
        <w:rPr>
          <w:rFonts w:ascii="Arial Narrow" w:hAnsi="Arial Narrow"/>
          <w:bCs/>
          <w:sz w:val="24"/>
          <w:szCs w:val="24"/>
        </w:rPr>
      </w:pPr>
    </w:p>
    <w:p w14:paraId="004A8735" w14:textId="5B2D53D1" w:rsidR="00F73013" w:rsidRDefault="00240824" w:rsidP="00F622B8">
      <w:pPr>
        <w:pStyle w:val="En-tte"/>
        <w:numPr>
          <w:ilvl w:val="0"/>
          <w:numId w:val="24"/>
        </w:numPr>
        <w:spacing w:line="360" w:lineRule="auto"/>
        <w:jc w:val="both"/>
        <w:rPr>
          <w:rFonts w:ascii="Arial Narrow" w:hAnsi="Arial Narrow"/>
          <w:b/>
          <w:bCs/>
          <w:sz w:val="24"/>
          <w:szCs w:val="24"/>
        </w:rPr>
      </w:pPr>
      <w:r>
        <w:rPr>
          <w:rFonts w:ascii="Arial Narrow" w:hAnsi="Arial Narrow"/>
          <w:b/>
          <w:bCs/>
          <w:sz w:val="24"/>
          <w:szCs w:val="24"/>
        </w:rPr>
        <w:t>Avis du CÉ</w:t>
      </w:r>
    </w:p>
    <w:p w14:paraId="745A4863" w14:textId="77777777" w:rsidR="001F7082" w:rsidRDefault="004A3042" w:rsidP="00A01CA4">
      <w:pPr>
        <w:ind w:left="360"/>
        <w:rPr>
          <w:rFonts w:ascii="Arial Narrow" w:hAnsi="Arial Narrow"/>
          <w:sz w:val="24"/>
          <w:szCs w:val="23"/>
        </w:rPr>
      </w:pPr>
      <w:r w:rsidRPr="004A3042">
        <w:rPr>
          <w:rFonts w:ascii="Arial Narrow" w:hAnsi="Arial Narrow"/>
          <w:sz w:val="24"/>
          <w:szCs w:val="23"/>
        </w:rPr>
        <w:t xml:space="preserve">Discussion de l’avis sur la lettre. </w:t>
      </w:r>
      <w:r w:rsidR="00317C9E">
        <w:rPr>
          <w:rFonts w:ascii="Arial Narrow" w:hAnsi="Arial Narrow"/>
          <w:sz w:val="24"/>
          <w:szCs w:val="23"/>
        </w:rPr>
        <w:t>Suite</w:t>
      </w:r>
      <w:r w:rsidR="001F7082">
        <w:rPr>
          <w:rFonts w:ascii="Arial Narrow" w:hAnsi="Arial Narrow"/>
          <w:sz w:val="24"/>
          <w:szCs w:val="23"/>
        </w:rPr>
        <w:t xml:space="preserve"> aux vérifications, 2 actions sont possibles. </w:t>
      </w:r>
    </w:p>
    <w:p w14:paraId="4218CB82" w14:textId="4A8239B0" w:rsidR="001F7082" w:rsidRDefault="001F7082" w:rsidP="001F7082">
      <w:pPr>
        <w:pStyle w:val="Paragraphedeliste"/>
        <w:numPr>
          <w:ilvl w:val="0"/>
          <w:numId w:val="29"/>
        </w:numPr>
        <w:rPr>
          <w:rFonts w:ascii="Arial Narrow" w:hAnsi="Arial Narrow"/>
          <w:sz w:val="24"/>
          <w:szCs w:val="23"/>
        </w:rPr>
      </w:pPr>
      <w:r w:rsidRPr="001F7082">
        <w:rPr>
          <w:rFonts w:ascii="Arial Narrow" w:hAnsi="Arial Narrow"/>
          <w:sz w:val="24"/>
          <w:szCs w:val="23"/>
        </w:rPr>
        <w:t xml:space="preserve">Le CÉ prend la décision d’émettre un avis qui ne peut être le transfert de la lettre tel quel. L’avis doit parler de préoccupation de nos élèves et de notre école. </w:t>
      </w:r>
      <w:r>
        <w:rPr>
          <w:rFonts w:ascii="Arial Narrow" w:hAnsi="Arial Narrow"/>
          <w:sz w:val="24"/>
          <w:szCs w:val="23"/>
        </w:rPr>
        <w:t>Si tel est le cas, il est proposé qu’un comité soit formé pour rédiger l’avis.</w:t>
      </w:r>
    </w:p>
    <w:p w14:paraId="6D4C449E" w14:textId="0471F8BB" w:rsidR="001F7082" w:rsidRDefault="001F7082" w:rsidP="001F7082">
      <w:pPr>
        <w:pStyle w:val="Paragraphedeliste"/>
        <w:numPr>
          <w:ilvl w:val="0"/>
          <w:numId w:val="29"/>
        </w:numPr>
        <w:rPr>
          <w:rFonts w:ascii="Arial Narrow" w:hAnsi="Arial Narrow"/>
          <w:sz w:val="24"/>
          <w:szCs w:val="23"/>
        </w:rPr>
      </w:pPr>
      <w:r>
        <w:rPr>
          <w:rFonts w:ascii="Arial Narrow" w:hAnsi="Arial Narrow"/>
          <w:sz w:val="24"/>
          <w:szCs w:val="23"/>
        </w:rPr>
        <w:t xml:space="preserve">Les gens se prononcent individuellement et décident s’ils apposent leur signature à la lettre d’un point de vue personnel. </w:t>
      </w:r>
    </w:p>
    <w:p w14:paraId="4142BC32" w14:textId="28067E2B" w:rsidR="004A3042" w:rsidRDefault="001F7082" w:rsidP="001F7082">
      <w:pPr>
        <w:pStyle w:val="Paragraphedeliste"/>
        <w:numPr>
          <w:ilvl w:val="0"/>
          <w:numId w:val="29"/>
        </w:numPr>
        <w:rPr>
          <w:rFonts w:ascii="Arial Narrow" w:hAnsi="Arial Narrow"/>
          <w:sz w:val="24"/>
          <w:szCs w:val="23"/>
        </w:rPr>
      </w:pPr>
      <w:r>
        <w:rPr>
          <w:rFonts w:ascii="Arial Narrow" w:hAnsi="Arial Narrow"/>
          <w:sz w:val="24"/>
          <w:szCs w:val="23"/>
        </w:rPr>
        <w:t>Il est proposé de r</w:t>
      </w:r>
      <w:r w:rsidR="004A3042" w:rsidRPr="001F7082">
        <w:rPr>
          <w:rFonts w:ascii="Arial Narrow" w:hAnsi="Arial Narrow"/>
          <w:sz w:val="24"/>
          <w:szCs w:val="23"/>
        </w:rPr>
        <w:t>eporter la prise de décision au prochain CÉ.</w:t>
      </w:r>
    </w:p>
    <w:p w14:paraId="1C2307CC" w14:textId="77777777" w:rsidR="001F7082" w:rsidRPr="001F7082" w:rsidRDefault="001F7082" w:rsidP="001F7082">
      <w:pPr>
        <w:pStyle w:val="Paragraphedeliste"/>
        <w:ind w:left="1068"/>
        <w:rPr>
          <w:rFonts w:ascii="Arial Narrow" w:hAnsi="Arial Narrow"/>
          <w:sz w:val="24"/>
          <w:szCs w:val="23"/>
        </w:rPr>
      </w:pPr>
    </w:p>
    <w:p w14:paraId="059E3E10" w14:textId="4B568BB0" w:rsidR="00240824" w:rsidRPr="00F622B8" w:rsidRDefault="00240824" w:rsidP="00240824">
      <w:pPr>
        <w:ind w:left="360"/>
        <w:rPr>
          <w:rFonts w:ascii="Arial Narrow" w:hAnsi="Arial Narrow"/>
          <w:sz w:val="24"/>
          <w:szCs w:val="24"/>
        </w:rPr>
      </w:pPr>
      <w:r w:rsidRPr="00F622B8">
        <w:rPr>
          <w:rFonts w:ascii="Arial Narrow" w:hAnsi="Arial Narrow"/>
          <w:sz w:val="24"/>
          <w:szCs w:val="24"/>
        </w:rPr>
        <w:lastRenderedPageBreak/>
        <w:t>PROPOSÉ PAR :</w:t>
      </w:r>
      <w:r w:rsidR="001F7082">
        <w:rPr>
          <w:rFonts w:ascii="Arial Narrow" w:hAnsi="Arial Narrow"/>
          <w:sz w:val="24"/>
          <w:szCs w:val="24"/>
        </w:rPr>
        <w:t xml:space="preserve"> Mme Caroline Bilodeau</w:t>
      </w:r>
    </w:p>
    <w:p w14:paraId="22BF92A1" w14:textId="47912726" w:rsidR="00240824" w:rsidRDefault="00240824" w:rsidP="00240824">
      <w:pPr>
        <w:pStyle w:val="En-tte"/>
        <w:ind w:left="360"/>
        <w:rPr>
          <w:rFonts w:ascii="Arial Narrow" w:hAnsi="Arial Narrow"/>
          <w:sz w:val="24"/>
          <w:szCs w:val="24"/>
        </w:rPr>
      </w:pPr>
      <w:r w:rsidRPr="00F622B8">
        <w:rPr>
          <w:rFonts w:ascii="Arial Narrow" w:hAnsi="Arial Narrow"/>
          <w:sz w:val="24"/>
          <w:szCs w:val="24"/>
        </w:rPr>
        <w:t>APPUYÉ PAR :</w:t>
      </w:r>
      <w:r>
        <w:rPr>
          <w:rFonts w:ascii="Arial Narrow" w:hAnsi="Arial Narrow"/>
          <w:sz w:val="24"/>
          <w:szCs w:val="24"/>
        </w:rPr>
        <w:t xml:space="preserve">    </w:t>
      </w:r>
      <w:r w:rsidR="001F7082">
        <w:rPr>
          <w:rFonts w:ascii="Arial Narrow" w:hAnsi="Arial Narrow"/>
          <w:sz w:val="24"/>
          <w:szCs w:val="24"/>
        </w:rPr>
        <w:t>Mme Chantal Morin</w:t>
      </w:r>
    </w:p>
    <w:p w14:paraId="3E22C561" w14:textId="77777777" w:rsidR="00240824" w:rsidRDefault="00240824" w:rsidP="00A01CA4">
      <w:pPr>
        <w:ind w:left="360"/>
        <w:rPr>
          <w:rFonts w:ascii="Arial Narrow" w:hAnsi="Arial Narrow"/>
          <w:sz w:val="24"/>
          <w:szCs w:val="24"/>
        </w:rPr>
      </w:pPr>
    </w:p>
    <w:p w14:paraId="14B174F5" w14:textId="1ADBE766" w:rsidR="001954E7" w:rsidRDefault="001954E7" w:rsidP="001954E7">
      <w:pPr>
        <w:pStyle w:val="Style1-Titre"/>
        <w:numPr>
          <w:ilvl w:val="0"/>
          <w:numId w:val="24"/>
        </w:numPr>
      </w:pPr>
      <w:r>
        <w:t>Sorties et activités éducatives</w:t>
      </w:r>
    </w:p>
    <w:p w14:paraId="16A838DE" w14:textId="3222A14C" w:rsidR="00240824" w:rsidRDefault="00240824" w:rsidP="00240824">
      <w:pPr>
        <w:pStyle w:val="Style1-Titre"/>
        <w:numPr>
          <w:ilvl w:val="0"/>
          <w:numId w:val="0"/>
        </w:numPr>
        <w:spacing w:line="240" w:lineRule="auto"/>
        <w:ind w:left="360" w:hanging="360"/>
        <w:rPr>
          <w:b w:val="0"/>
        </w:rPr>
      </w:pPr>
      <w:r>
        <w:rPr>
          <w:b w:val="0"/>
        </w:rPr>
        <w:t>Demande de sortie pour voyage</w:t>
      </w:r>
      <w:r w:rsidR="001F7082">
        <w:rPr>
          <w:b w:val="0"/>
        </w:rPr>
        <w:t xml:space="preserve"> pour les secondaires 4 (Toronto) et 5 (New York). Nous sommes encore à l’</w:t>
      </w:r>
      <w:r w:rsidR="00724508">
        <w:rPr>
          <w:b w:val="0"/>
        </w:rPr>
        <w:t>é</w:t>
      </w:r>
      <w:r w:rsidR="001F7082">
        <w:rPr>
          <w:b w:val="0"/>
        </w:rPr>
        <w:t>tape de cueillette d’information (nombre suffisant d’élèves et d’accompag</w:t>
      </w:r>
      <w:r w:rsidR="00724508">
        <w:rPr>
          <w:b w:val="0"/>
        </w:rPr>
        <w:t>nateurs</w:t>
      </w:r>
      <w:r w:rsidR="001F7082">
        <w:rPr>
          <w:b w:val="0"/>
        </w:rPr>
        <w:t>). À suivre</w:t>
      </w:r>
      <w:r w:rsidR="00724508">
        <w:rPr>
          <w:b w:val="0"/>
        </w:rPr>
        <w:t>.</w:t>
      </w:r>
      <w:r w:rsidR="001F7082">
        <w:rPr>
          <w:b w:val="0"/>
        </w:rPr>
        <w:t xml:space="preserve">  </w:t>
      </w:r>
    </w:p>
    <w:p w14:paraId="014E3636" w14:textId="7D219011" w:rsidR="003B6060" w:rsidRDefault="00724508" w:rsidP="00240824">
      <w:pPr>
        <w:pStyle w:val="Style1-Titre"/>
        <w:numPr>
          <w:ilvl w:val="0"/>
          <w:numId w:val="0"/>
        </w:numPr>
        <w:spacing w:line="240" w:lineRule="auto"/>
        <w:ind w:left="360" w:hanging="360"/>
        <w:rPr>
          <w:b w:val="0"/>
        </w:rPr>
      </w:pPr>
      <w:r>
        <w:rPr>
          <w:b w:val="0"/>
        </w:rPr>
        <w:t>D</w:t>
      </w:r>
      <w:r w:rsidR="003B6060">
        <w:rPr>
          <w:b w:val="0"/>
        </w:rPr>
        <w:t xml:space="preserve">emande des élèves du conseil étudiant pour une modification d’horaire </w:t>
      </w:r>
      <w:r w:rsidR="001F7082">
        <w:rPr>
          <w:b w:val="0"/>
        </w:rPr>
        <w:t xml:space="preserve">et une dérogation au code de vie pour la journée du 20 décembre 2024. </w:t>
      </w:r>
    </w:p>
    <w:p w14:paraId="77213D68" w14:textId="424102F8" w:rsidR="001F7082" w:rsidRDefault="001F7082" w:rsidP="001F7082">
      <w:pPr>
        <w:pStyle w:val="Style1-Titre"/>
        <w:numPr>
          <w:ilvl w:val="0"/>
          <w:numId w:val="29"/>
        </w:numPr>
        <w:spacing w:line="240" w:lineRule="auto"/>
        <w:rPr>
          <w:b w:val="0"/>
        </w:rPr>
      </w:pPr>
      <w:r>
        <w:rPr>
          <w:b w:val="0"/>
        </w:rPr>
        <w:t xml:space="preserve">Les élèves du conseil sont en démarche pour une demande d’une journée pyjama pour la dernière journée de classe avant le congé des fêtes. Suite aux débordements de la journée d’Halloween, il </w:t>
      </w:r>
      <w:r w:rsidR="00EF2026">
        <w:rPr>
          <w:b w:val="0"/>
        </w:rPr>
        <w:t>est attendu qu’il faudra mieux encadrer les tenues vestimentaires par des consignes et un message clair en plus d’un encadrement plus serré.</w:t>
      </w:r>
    </w:p>
    <w:p w14:paraId="531BB432" w14:textId="13BE00CE" w:rsidR="00EF2026" w:rsidRDefault="00EF2026" w:rsidP="001F7082">
      <w:pPr>
        <w:pStyle w:val="Style1-Titre"/>
        <w:numPr>
          <w:ilvl w:val="0"/>
          <w:numId w:val="29"/>
        </w:numPr>
        <w:spacing w:line="240" w:lineRule="auto"/>
        <w:rPr>
          <w:b w:val="0"/>
        </w:rPr>
      </w:pPr>
      <w:r>
        <w:rPr>
          <w:b w:val="0"/>
        </w:rPr>
        <w:t>Les membres sont favorables à cette demande.</w:t>
      </w:r>
    </w:p>
    <w:p w14:paraId="7F40388E" w14:textId="77777777" w:rsidR="003B6060" w:rsidRDefault="003B6060" w:rsidP="003B6060">
      <w:pPr>
        <w:ind w:left="360"/>
        <w:rPr>
          <w:rFonts w:ascii="Arial Narrow" w:hAnsi="Arial Narrow"/>
          <w:sz w:val="24"/>
          <w:szCs w:val="24"/>
        </w:rPr>
      </w:pPr>
    </w:p>
    <w:p w14:paraId="52F22829" w14:textId="75BEFF20" w:rsidR="003B6060" w:rsidRPr="00F622B8" w:rsidRDefault="003B6060" w:rsidP="003B6060">
      <w:pPr>
        <w:ind w:left="360"/>
        <w:rPr>
          <w:rFonts w:ascii="Arial Narrow" w:hAnsi="Arial Narrow"/>
          <w:sz w:val="24"/>
          <w:szCs w:val="24"/>
        </w:rPr>
      </w:pPr>
      <w:r w:rsidRPr="00F622B8">
        <w:rPr>
          <w:rFonts w:ascii="Arial Narrow" w:hAnsi="Arial Narrow"/>
          <w:sz w:val="24"/>
          <w:szCs w:val="24"/>
        </w:rPr>
        <w:t>PROPOSÉ PAR :</w:t>
      </w:r>
      <w:r>
        <w:rPr>
          <w:rFonts w:ascii="Arial Narrow" w:hAnsi="Arial Narrow"/>
          <w:sz w:val="24"/>
          <w:szCs w:val="24"/>
        </w:rPr>
        <w:t xml:space="preserve"> </w:t>
      </w:r>
      <w:r w:rsidR="00882EAE">
        <w:rPr>
          <w:rFonts w:ascii="Arial Narrow" w:hAnsi="Arial Narrow"/>
          <w:sz w:val="24"/>
          <w:szCs w:val="24"/>
        </w:rPr>
        <w:t xml:space="preserve"> </w:t>
      </w:r>
      <w:proofErr w:type="spellStart"/>
      <w:r w:rsidR="004A3042">
        <w:rPr>
          <w:rFonts w:ascii="Arial Narrow" w:hAnsi="Arial Narrow"/>
          <w:sz w:val="24"/>
          <w:szCs w:val="24"/>
        </w:rPr>
        <w:t>Yazen</w:t>
      </w:r>
      <w:proofErr w:type="spellEnd"/>
      <w:r w:rsidR="004A3042">
        <w:rPr>
          <w:rFonts w:ascii="Arial Narrow" w:hAnsi="Arial Narrow"/>
          <w:sz w:val="24"/>
          <w:szCs w:val="24"/>
        </w:rPr>
        <w:t xml:space="preserve"> Ben Ayad</w:t>
      </w:r>
    </w:p>
    <w:p w14:paraId="0F0E16E2" w14:textId="1AA35691" w:rsidR="003B6060" w:rsidRPr="00882EAE" w:rsidRDefault="003B6060" w:rsidP="00882EAE">
      <w:pPr>
        <w:pStyle w:val="En-tte"/>
        <w:spacing w:line="360" w:lineRule="auto"/>
        <w:ind w:left="360"/>
        <w:jc w:val="both"/>
        <w:rPr>
          <w:rFonts w:ascii="Arial Narrow" w:hAnsi="Arial Narrow"/>
          <w:sz w:val="24"/>
          <w:szCs w:val="24"/>
        </w:rPr>
      </w:pPr>
      <w:r w:rsidRPr="00F622B8">
        <w:rPr>
          <w:rFonts w:ascii="Arial Narrow" w:hAnsi="Arial Narrow"/>
          <w:sz w:val="24"/>
          <w:szCs w:val="24"/>
        </w:rPr>
        <w:t>APPUYÉ PAR :</w:t>
      </w:r>
      <w:r>
        <w:rPr>
          <w:rFonts w:ascii="Arial Narrow" w:hAnsi="Arial Narrow"/>
          <w:sz w:val="24"/>
          <w:szCs w:val="24"/>
        </w:rPr>
        <w:t xml:space="preserve"> </w:t>
      </w:r>
      <w:r w:rsidR="00882EAE">
        <w:rPr>
          <w:rFonts w:ascii="Arial Narrow" w:hAnsi="Arial Narrow"/>
          <w:sz w:val="24"/>
          <w:szCs w:val="24"/>
        </w:rPr>
        <w:t xml:space="preserve">    </w:t>
      </w:r>
      <w:r w:rsidR="004A3042">
        <w:rPr>
          <w:rFonts w:ascii="Arial Narrow" w:hAnsi="Arial Narrow"/>
          <w:sz w:val="24"/>
          <w:szCs w:val="24"/>
        </w:rPr>
        <w:t>Mme Caroline Bilodeau</w:t>
      </w:r>
    </w:p>
    <w:p w14:paraId="22D5CC83" w14:textId="77777777" w:rsidR="00240824" w:rsidRDefault="001954E7" w:rsidP="00A63956">
      <w:pPr>
        <w:pStyle w:val="Style1-Titre"/>
        <w:numPr>
          <w:ilvl w:val="0"/>
          <w:numId w:val="24"/>
        </w:numPr>
      </w:pPr>
      <w:r w:rsidRPr="001954E7">
        <w:t xml:space="preserve">Budget </w:t>
      </w:r>
    </w:p>
    <w:p w14:paraId="41549EB0" w14:textId="2E183C97" w:rsidR="00240824" w:rsidRDefault="00240824" w:rsidP="00240824">
      <w:pPr>
        <w:pStyle w:val="En-tte"/>
        <w:numPr>
          <w:ilvl w:val="1"/>
          <w:numId w:val="24"/>
        </w:numPr>
        <w:tabs>
          <w:tab w:val="clear" w:pos="4320"/>
          <w:tab w:val="clear" w:pos="8640"/>
        </w:tabs>
        <w:rPr>
          <w:rFonts w:ascii="Arial Narrow" w:hAnsi="Arial Narrow"/>
          <w:sz w:val="24"/>
          <w:szCs w:val="24"/>
        </w:rPr>
      </w:pPr>
      <w:r>
        <w:rPr>
          <w:rFonts w:ascii="Arial Narrow" w:hAnsi="Arial Narrow"/>
          <w:sz w:val="24"/>
          <w:szCs w:val="24"/>
        </w:rPr>
        <w:t>Surplus et déficit 2023-2024</w:t>
      </w:r>
    </w:p>
    <w:p w14:paraId="4E4F9DA6" w14:textId="2F4EEA2E" w:rsidR="00EF2026" w:rsidRDefault="00EF2026" w:rsidP="00240824">
      <w:pPr>
        <w:pStyle w:val="En-tte"/>
        <w:tabs>
          <w:tab w:val="clear" w:pos="4320"/>
          <w:tab w:val="clear" w:pos="8640"/>
        </w:tabs>
        <w:ind w:left="792"/>
        <w:rPr>
          <w:rFonts w:ascii="Arial Narrow" w:hAnsi="Arial Narrow"/>
          <w:sz w:val="24"/>
          <w:szCs w:val="23"/>
        </w:rPr>
      </w:pPr>
      <w:r>
        <w:rPr>
          <w:rFonts w:ascii="Arial Narrow" w:hAnsi="Arial Narrow"/>
          <w:sz w:val="24"/>
          <w:szCs w:val="24"/>
        </w:rPr>
        <w:t xml:space="preserve">Présentation de la direction du document « surplus et déficit ». </w:t>
      </w:r>
      <w:r w:rsidRPr="00EF2026">
        <w:rPr>
          <w:rFonts w:ascii="Arial Narrow" w:hAnsi="Arial Narrow"/>
          <w:sz w:val="24"/>
          <w:szCs w:val="23"/>
        </w:rPr>
        <w:t>Budget plus serré</w:t>
      </w:r>
      <w:r>
        <w:rPr>
          <w:rFonts w:ascii="Arial Narrow" w:hAnsi="Arial Narrow"/>
          <w:sz w:val="24"/>
          <w:szCs w:val="23"/>
        </w:rPr>
        <w:t xml:space="preserve"> pour l’année 2024-2025</w:t>
      </w:r>
      <w:r w:rsidRPr="00EF2026">
        <w:rPr>
          <w:rFonts w:ascii="Arial Narrow" w:hAnsi="Arial Narrow"/>
          <w:sz w:val="24"/>
          <w:szCs w:val="23"/>
        </w:rPr>
        <w:t xml:space="preserve">, car on </w:t>
      </w:r>
      <w:r>
        <w:rPr>
          <w:rFonts w:ascii="Arial Narrow" w:hAnsi="Arial Narrow"/>
          <w:sz w:val="24"/>
          <w:szCs w:val="23"/>
        </w:rPr>
        <w:t xml:space="preserve">nous </w:t>
      </w:r>
      <w:proofErr w:type="gramStart"/>
      <w:r>
        <w:rPr>
          <w:rFonts w:ascii="Arial Narrow" w:hAnsi="Arial Narrow"/>
          <w:sz w:val="24"/>
          <w:szCs w:val="23"/>
        </w:rPr>
        <w:t>avons</w:t>
      </w:r>
      <w:proofErr w:type="gramEnd"/>
      <w:r>
        <w:rPr>
          <w:rFonts w:ascii="Arial Narrow" w:hAnsi="Arial Narrow"/>
          <w:sz w:val="24"/>
          <w:szCs w:val="23"/>
        </w:rPr>
        <w:t xml:space="preserve"> eu un déficit de </w:t>
      </w:r>
      <w:r w:rsidRPr="00EF2026">
        <w:rPr>
          <w:rFonts w:ascii="Arial Narrow" w:hAnsi="Arial Narrow"/>
          <w:sz w:val="24"/>
          <w:szCs w:val="23"/>
        </w:rPr>
        <w:t xml:space="preserve">68 000$ </w:t>
      </w:r>
      <w:r>
        <w:rPr>
          <w:rFonts w:ascii="Arial Narrow" w:hAnsi="Arial Narrow"/>
          <w:sz w:val="24"/>
          <w:szCs w:val="23"/>
        </w:rPr>
        <w:t>dans le budget</w:t>
      </w:r>
      <w:r w:rsidRPr="00EF2026">
        <w:rPr>
          <w:rFonts w:ascii="Arial Narrow" w:hAnsi="Arial Narrow"/>
          <w:sz w:val="24"/>
          <w:szCs w:val="23"/>
        </w:rPr>
        <w:t xml:space="preserve"> parascolaire</w:t>
      </w:r>
      <w:r>
        <w:rPr>
          <w:rFonts w:ascii="Arial Narrow" w:hAnsi="Arial Narrow"/>
          <w:sz w:val="24"/>
          <w:szCs w:val="23"/>
        </w:rPr>
        <w:t>. Habituellement, il y avait un soutien « inter-</w:t>
      </w:r>
      <w:proofErr w:type="gramStart"/>
      <w:r w:rsidR="00724508">
        <w:rPr>
          <w:rFonts w:ascii="Arial Narrow" w:hAnsi="Arial Narrow"/>
          <w:sz w:val="24"/>
          <w:szCs w:val="23"/>
        </w:rPr>
        <w:t>éc</w:t>
      </w:r>
      <w:r>
        <w:rPr>
          <w:rFonts w:ascii="Arial Narrow" w:hAnsi="Arial Narrow"/>
          <w:sz w:val="24"/>
          <w:szCs w:val="23"/>
        </w:rPr>
        <w:t>ole</w:t>
      </w:r>
      <w:r w:rsidR="00724508">
        <w:rPr>
          <w:rFonts w:ascii="Arial Narrow" w:hAnsi="Arial Narrow"/>
          <w:sz w:val="24"/>
          <w:szCs w:val="23"/>
        </w:rPr>
        <w:t>s</w:t>
      </w:r>
      <w:r>
        <w:rPr>
          <w:rFonts w:ascii="Arial Narrow" w:hAnsi="Arial Narrow"/>
          <w:sz w:val="24"/>
          <w:szCs w:val="23"/>
        </w:rPr>
        <w:t>»</w:t>
      </w:r>
      <w:proofErr w:type="gramEnd"/>
      <w:r>
        <w:rPr>
          <w:rFonts w:ascii="Arial Narrow" w:hAnsi="Arial Narrow"/>
          <w:sz w:val="24"/>
          <w:szCs w:val="23"/>
        </w:rPr>
        <w:t xml:space="preserve"> qui aurait pu couvrir le déficit cependant, cela n’a pas été possible à la fin de l’année 2023-2024. Le déficit doit donc être absorbé cette année dans la même enveloppe budgétaire.</w:t>
      </w:r>
    </w:p>
    <w:p w14:paraId="72D9286C" w14:textId="5DBD9D7D" w:rsidR="00240824" w:rsidRDefault="00EF2026" w:rsidP="00240824">
      <w:pPr>
        <w:pStyle w:val="En-tte"/>
        <w:tabs>
          <w:tab w:val="clear" w:pos="4320"/>
          <w:tab w:val="clear" w:pos="8640"/>
        </w:tabs>
        <w:ind w:left="792"/>
        <w:rPr>
          <w:rFonts w:ascii="Arial Narrow" w:hAnsi="Arial Narrow"/>
          <w:sz w:val="24"/>
          <w:szCs w:val="24"/>
        </w:rPr>
      </w:pPr>
      <w:r w:rsidRPr="00EF2026">
        <w:rPr>
          <w:rFonts w:ascii="Arial Narrow" w:hAnsi="Arial Narrow"/>
          <w:sz w:val="24"/>
          <w:szCs w:val="23"/>
        </w:rPr>
        <w:t>.</w:t>
      </w:r>
    </w:p>
    <w:p w14:paraId="66589C07" w14:textId="0FF0A096" w:rsidR="00240824" w:rsidRDefault="00240824" w:rsidP="00240824">
      <w:pPr>
        <w:pStyle w:val="En-tte"/>
        <w:numPr>
          <w:ilvl w:val="1"/>
          <w:numId w:val="24"/>
        </w:numPr>
        <w:tabs>
          <w:tab w:val="clear" w:pos="4320"/>
          <w:tab w:val="clear" w:pos="8640"/>
        </w:tabs>
        <w:rPr>
          <w:rFonts w:ascii="Arial Narrow" w:hAnsi="Arial Narrow"/>
          <w:sz w:val="24"/>
          <w:szCs w:val="24"/>
        </w:rPr>
      </w:pPr>
      <w:r>
        <w:rPr>
          <w:rFonts w:ascii="Arial Narrow" w:hAnsi="Arial Narrow"/>
          <w:sz w:val="24"/>
          <w:szCs w:val="24"/>
        </w:rPr>
        <w:t>Budget école 2024-202</w:t>
      </w:r>
    </w:p>
    <w:p w14:paraId="7066AD6E" w14:textId="77777777" w:rsidR="00240824" w:rsidRDefault="00240824" w:rsidP="00240824">
      <w:pPr>
        <w:pStyle w:val="En-tte"/>
        <w:numPr>
          <w:ilvl w:val="1"/>
          <w:numId w:val="24"/>
        </w:numPr>
        <w:tabs>
          <w:tab w:val="clear" w:pos="4320"/>
          <w:tab w:val="clear" w:pos="8640"/>
        </w:tabs>
        <w:rPr>
          <w:rFonts w:ascii="Arial Narrow" w:hAnsi="Arial Narrow"/>
          <w:sz w:val="24"/>
          <w:szCs w:val="24"/>
        </w:rPr>
      </w:pPr>
      <w:r>
        <w:rPr>
          <w:rFonts w:ascii="Arial Narrow" w:hAnsi="Arial Narrow"/>
          <w:sz w:val="24"/>
          <w:szCs w:val="24"/>
        </w:rPr>
        <w:t>Résolutions</w:t>
      </w:r>
    </w:p>
    <w:p w14:paraId="7017D249" w14:textId="5F5FCFF4" w:rsidR="003B6060" w:rsidRDefault="00240824" w:rsidP="00A63956">
      <w:pPr>
        <w:ind w:left="360"/>
        <w:rPr>
          <w:rFonts w:ascii="Arial Narrow" w:hAnsi="Arial Narrow"/>
          <w:sz w:val="24"/>
        </w:rPr>
      </w:pPr>
      <w:r>
        <w:rPr>
          <w:rFonts w:ascii="Arial Narrow" w:hAnsi="Arial Narrow"/>
          <w:sz w:val="24"/>
        </w:rPr>
        <w:t xml:space="preserve">Don PC de 15 000$ pour « le projet Art culinaire », </w:t>
      </w:r>
    </w:p>
    <w:p w14:paraId="0AE72B0A" w14:textId="0EEB1210" w:rsidR="00EF2026" w:rsidRDefault="00EF2026" w:rsidP="00A63956">
      <w:pPr>
        <w:ind w:left="360"/>
        <w:rPr>
          <w:rFonts w:ascii="Arial Narrow" w:hAnsi="Arial Narrow"/>
          <w:sz w:val="24"/>
          <w:szCs w:val="23"/>
        </w:rPr>
      </w:pPr>
      <w:r w:rsidRPr="00EF2026">
        <w:rPr>
          <w:rFonts w:ascii="Arial Narrow" w:hAnsi="Arial Narrow"/>
          <w:sz w:val="24"/>
          <w:szCs w:val="23"/>
        </w:rPr>
        <w:t xml:space="preserve">Le CÉ autorise d’emblée l’utilisation du don de 15 000$ (demande à la fondation le choix du Président) pour le projet d’art culinaire. </w:t>
      </w:r>
    </w:p>
    <w:p w14:paraId="6B20B63E" w14:textId="77777777" w:rsidR="00EF2026" w:rsidRPr="00EF2026" w:rsidRDefault="00EF2026" w:rsidP="00A63956">
      <w:pPr>
        <w:ind w:left="360"/>
        <w:rPr>
          <w:rFonts w:ascii="Arial Narrow" w:hAnsi="Arial Narrow"/>
          <w:sz w:val="24"/>
          <w:szCs w:val="23"/>
        </w:rPr>
      </w:pPr>
    </w:p>
    <w:p w14:paraId="79B9BDFF" w14:textId="0738E6EE" w:rsidR="00EF2026" w:rsidRDefault="00EF2026" w:rsidP="00A63956">
      <w:pPr>
        <w:ind w:left="360"/>
        <w:rPr>
          <w:rFonts w:ascii="Arial Narrow" w:hAnsi="Arial Narrow"/>
          <w:sz w:val="24"/>
          <w:szCs w:val="23"/>
        </w:rPr>
      </w:pPr>
      <w:r w:rsidRPr="00EF2026">
        <w:rPr>
          <w:rFonts w:ascii="Arial Narrow" w:hAnsi="Arial Narrow"/>
          <w:sz w:val="24"/>
          <w:szCs w:val="23"/>
        </w:rPr>
        <w:t xml:space="preserve">Utilisation du budget </w:t>
      </w:r>
      <w:r>
        <w:rPr>
          <w:rFonts w:ascii="Arial Narrow" w:hAnsi="Arial Narrow"/>
          <w:sz w:val="24"/>
          <w:szCs w:val="23"/>
        </w:rPr>
        <w:t xml:space="preserve">de fonctionnement du CÉ </w:t>
      </w:r>
      <w:r w:rsidRPr="00EF2026">
        <w:rPr>
          <w:rFonts w:ascii="Arial Narrow" w:hAnsi="Arial Narrow"/>
          <w:sz w:val="24"/>
          <w:szCs w:val="23"/>
        </w:rPr>
        <w:t>de 400$</w:t>
      </w:r>
      <w:r>
        <w:rPr>
          <w:rFonts w:ascii="Arial Narrow" w:hAnsi="Arial Narrow"/>
          <w:sz w:val="24"/>
          <w:szCs w:val="23"/>
        </w:rPr>
        <w:t> : Plusieurs p</w:t>
      </w:r>
      <w:r w:rsidRPr="00EF2026">
        <w:rPr>
          <w:rFonts w:ascii="Arial Narrow" w:hAnsi="Arial Narrow"/>
          <w:sz w:val="24"/>
          <w:szCs w:val="23"/>
        </w:rPr>
        <w:t>roposition</w:t>
      </w:r>
      <w:r>
        <w:rPr>
          <w:rFonts w:ascii="Arial Narrow" w:hAnsi="Arial Narrow"/>
          <w:sz w:val="24"/>
          <w:szCs w:val="23"/>
        </w:rPr>
        <w:t>s sont émises :</w:t>
      </w:r>
      <w:r w:rsidRPr="00EF2026">
        <w:rPr>
          <w:rFonts w:ascii="Arial Narrow" w:hAnsi="Arial Narrow"/>
          <w:sz w:val="24"/>
          <w:szCs w:val="23"/>
        </w:rPr>
        <w:t xml:space="preserve"> Brunch entre parents-bénévoles, donner une partie du budget aux enseignants, finissants ou autres.</w:t>
      </w:r>
    </w:p>
    <w:p w14:paraId="468084E3" w14:textId="272D5BCC" w:rsidR="00EF2026" w:rsidRPr="00101F20" w:rsidRDefault="00EF2026" w:rsidP="00A63956">
      <w:pPr>
        <w:ind w:left="360"/>
        <w:rPr>
          <w:rFonts w:ascii="Arial Narrow" w:hAnsi="Arial Narrow"/>
          <w:sz w:val="24"/>
        </w:rPr>
      </w:pPr>
      <w:r w:rsidRPr="00101F20">
        <w:rPr>
          <w:rFonts w:ascii="Arial Narrow" w:hAnsi="Arial Narrow"/>
          <w:sz w:val="24"/>
        </w:rPr>
        <w:t>Finalement, il est proposé de faire un souper de Noël pour notre rencontre de décembre en commandant du poulet. On prévoit utiliser la moitié du budget soit autour de 200$.</w:t>
      </w:r>
    </w:p>
    <w:p w14:paraId="0F3F374B" w14:textId="77777777" w:rsidR="00101F20" w:rsidRDefault="00101F20" w:rsidP="00A63956">
      <w:pPr>
        <w:ind w:left="360"/>
        <w:rPr>
          <w:rFonts w:ascii="Arial Narrow" w:hAnsi="Arial Narrow"/>
          <w:sz w:val="24"/>
        </w:rPr>
      </w:pPr>
      <w:r w:rsidRPr="00101F20">
        <w:rPr>
          <w:rFonts w:ascii="Arial Narrow" w:hAnsi="Arial Narrow"/>
          <w:sz w:val="24"/>
        </w:rPr>
        <w:t xml:space="preserve">Proposition : Par Madame Jessica Phipps </w:t>
      </w:r>
    </w:p>
    <w:p w14:paraId="0F8D8EFD" w14:textId="48521011" w:rsidR="00EF2026" w:rsidRDefault="00101F20" w:rsidP="00A63956">
      <w:pPr>
        <w:ind w:left="360"/>
        <w:rPr>
          <w:rFonts w:ascii="Arial Narrow" w:hAnsi="Arial Narrow"/>
          <w:sz w:val="24"/>
        </w:rPr>
      </w:pPr>
      <w:r w:rsidRPr="00101F20">
        <w:rPr>
          <w:rFonts w:ascii="Arial Narrow" w:hAnsi="Arial Narrow"/>
          <w:sz w:val="24"/>
        </w:rPr>
        <w:t>Appuyé par : Madame Chantal Morin</w:t>
      </w:r>
    </w:p>
    <w:p w14:paraId="28E6F8BA" w14:textId="77777777" w:rsidR="00EF2026" w:rsidRDefault="00EF2026" w:rsidP="00A63956">
      <w:pPr>
        <w:ind w:left="360"/>
        <w:rPr>
          <w:rFonts w:ascii="Arial Narrow" w:hAnsi="Arial Narrow"/>
          <w:sz w:val="24"/>
        </w:rPr>
      </w:pPr>
    </w:p>
    <w:p w14:paraId="0D0C16A2" w14:textId="44B32D8B" w:rsidR="005F7CE6" w:rsidRDefault="005F7CE6" w:rsidP="00A63956">
      <w:pPr>
        <w:ind w:left="360"/>
        <w:rPr>
          <w:rFonts w:ascii="Arial Narrow" w:hAnsi="Arial Narrow"/>
          <w:sz w:val="24"/>
        </w:rPr>
      </w:pPr>
      <w:r>
        <w:rPr>
          <w:rFonts w:ascii="Arial Narrow" w:hAnsi="Arial Narrow"/>
          <w:sz w:val="24"/>
        </w:rPr>
        <w:t>Projets des finissants :</w:t>
      </w:r>
    </w:p>
    <w:p w14:paraId="34E155D4" w14:textId="64F172F0" w:rsidR="005F7CE6" w:rsidRDefault="005F7CE6" w:rsidP="00A63956">
      <w:pPr>
        <w:ind w:left="360"/>
        <w:rPr>
          <w:rFonts w:ascii="Arial Narrow" w:hAnsi="Arial Narrow"/>
          <w:sz w:val="24"/>
        </w:rPr>
      </w:pPr>
      <w:r>
        <w:rPr>
          <w:rFonts w:ascii="Arial Narrow" w:hAnsi="Arial Narrow"/>
          <w:sz w:val="24"/>
        </w:rPr>
        <w:tab/>
      </w:r>
      <w:r w:rsidR="00101F20">
        <w:rPr>
          <w:rFonts w:ascii="Arial Narrow" w:hAnsi="Arial Narrow"/>
          <w:sz w:val="24"/>
        </w:rPr>
        <w:t xml:space="preserve">Plusieurs dépenses sont prévues pour les finissants et cela peut représenter un coût assez élevé : </w:t>
      </w:r>
      <w:r>
        <w:rPr>
          <w:rFonts w:ascii="Arial Narrow" w:hAnsi="Arial Narrow"/>
          <w:sz w:val="24"/>
        </w:rPr>
        <w:t>Chandails à capuche, albums et bal de finissants</w:t>
      </w:r>
      <w:r w:rsidR="00101F20">
        <w:rPr>
          <w:rFonts w:ascii="Arial Narrow" w:hAnsi="Arial Narrow"/>
          <w:sz w:val="24"/>
        </w:rPr>
        <w:t>. Nous cherchons à maintenir les prix le plus bas possible et verrons avec les élèves de secondaire 5 à trouver des sources de financement varié</w:t>
      </w:r>
      <w:r w:rsidR="00724508">
        <w:rPr>
          <w:rFonts w:ascii="Arial Narrow" w:hAnsi="Arial Narrow"/>
          <w:sz w:val="24"/>
        </w:rPr>
        <w:t>e</w:t>
      </w:r>
      <w:r w:rsidR="00101F20">
        <w:rPr>
          <w:rFonts w:ascii="Arial Narrow" w:hAnsi="Arial Narrow"/>
          <w:sz w:val="24"/>
        </w:rPr>
        <w:t>s qui permettront de diminuer la facture des él</w:t>
      </w:r>
      <w:r w:rsidR="00724508">
        <w:rPr>
          <w:rFonts w:ascii="Arial Narrow" w:hAnsi="Arial Narrow"/>
          <w:sz w:val="24"/>
        </w:rPr>
        <w:t>è</w:t>
      </w:r>
      <w:r w:rsidR="00101F20">
        <w:rPr>
          <w:rFonts w:ascii="Arial Narrow" w:hAnsi="Arial Narrow"/>
          <w:sz w:val="24"/>
        </w:rPr>
        <w:t>ves.</w:t>
      </w:r>
    </w:p>
    <w:p w14:paraId="7671C259" w14:textId="77777777" w:rsidR="005F7CE6" w:rsidRPr="003B6060" w:rsidRDefault="005F7CE6" w:rsidP="00A63956">
      <w:pPr>
        <w:ind w:left="360"/>
        <w:rPr>
          <w:rFonts w:ascii="Arial Narrow" w:hAnsi="Arial Narrow"/>
          <w:sz w:val="24"/>
        </w:rPr>
      </w:pPr>
    </w:p>
    <w:p w14:paraId="5B86D637" w14:textId="5FE8E2DC" w:rsidR="00240824" w:rsidRPr="00F622B8" w:rsidRDefault="003B6060" w:rsidP="00240824">
      <w:pPr>
        <w:ind w:left="360"/>
        <w:rPr>
          <w:rFonts w:ascii="Arial Narrow" w:hAnsi="Arial Narrow"/>
          <w:sz w:val="24"/>
          <w:szCs w:val="24"/>
        </w:rPr>
      </w:pPr>
      <w:r>
        <w:t xml:space="preserve"> </w:t>
      </w:r>
      <w:r>
        <w:tab/>
      </w:r>
      <w:r w:rsidR="00240824" w:rsidRPr="00F622B8">
        <w:rPr>
          <w:rFonts w:ascii="Arial Narrow" w:hAnsi="Arial Narrow"/>
          <w:sz w:val="24"/>
          <w:szCs w:val="24"/>
        </w:rPr>
        <w:t>PROPOSÉ PAR :</w:t>
      </w:r>
      <w:r w:rsidR="00240824">
        <w:rPr>
          <w:rFonts w:ascii="Arial Narrow" w:hAnsi="Arial Narrow"/>
          <w:sz w:val="24"/>
          <w:szCs w:val="24"/>
        </w:rPr>
        <w:t xml:space="preserve">  </w:t>
      </w:r>
      <w:r w:rsidR="00101F20">
        <w:rPr>
          <w:rFonts w:ascii="Arial Narrow" w:hAnsi="Arial Narrow"/>
          <w:sz w:val="24"/>
          <w:szCs w:val="24"/>
        </w:rPr>
        <w:t>Mme Chantal Morin</w:t>
      </w:r>
    </w:p>
    <w:p w14:paraId="5ED4F331" w14:textId="0732D65F" w:rsidR="00240824" w:rsidRPr="00882EAE" w:rsidRDefault="00240824" w:rsidP="00240824">
      <w:pPr>
        <w:pStyle w:val="En-tte"/>
        <w:spacing w:line="360" w:lineRule="auto"/>
        <w:ind w:left="360"/>
        <w:jc w:val="both"/>
        <w:rPr>
          <w:rFonts w:ascii="Arial Narrow" w:hAnsi="Arial Narrow"/>
          <w:sz w:val="24"/>
          <w:szCs w:val="24"/>
        </w:rPr>
      </w:pPr>
      <w:r>
        <w:rPr>
          <w:rFonts w:ascii="Arial Narrow" w:hAnsi="Arial Narrow"/>
          <w:sz w:val="24"/>
          <w:szCs w:val="24"/>
        </w:rPr>
        <w:t xml:space="preserve">      </w:t>
      </w:r>
      <w:r w:rsidRPr="00F622B8">
        <w:rPr>
          <w:rFonts w:ascii="Arial Narrow" w:hAnsi="Arial Narrow"/>
          <w:sz w:val="24"/>
          <w:szCs w:val="24"/>
        </w:rPr>
        <w:t>APPUYÉ PAR :</w:t>
      </w:r>
      <w:r>
        <w:rPr>
          <w:rFonts w:ascii="Arial Narrow" w:hAnsi="Arial Narrow"/>
          <w:sz w:val="24"/>
          <w:szCs w:val="24"/>
        </w:rPr>
        <w:t xml:space="preserve">     </w:t>
      </w:r>
      <w:r w:rsidR="00101F20">
        <w:rPr>
          <w:rFonts w:ascii="Arial Narrow" w:hAnsi="Arial Narrow"/>
          <w:sz w:val="24"/>
          <w:szCs w:val="24"/>
        </w:rPr>
        <w:t xml:space="preserve">Mme Jennifer </w:t>
      </w:r>
      <w:proofErr w:type="spellStart"/>
      <w:r w:rsidR="00101F20">
        <w:rPr>
          <w:rFonts w:ascii="Arial Narrow" w:hAnsi="Arial Narrow"/>
          <w:sz w:val="24"/>
          <w:szCs w:val="24"/>
        </w:rPr>
        <w:t>Laperle</w:t>
      </w:r>
      <w:proofErr w:type="spellEnd"/>
    </w:p>
    <w:p w14:paraId="1743DB09" w14:textId="77777777" w:rsidR="005F7CE6" w:rsidRDefault="005F7CE6" w:rsidP="005F7CE6">
      <w:pPr>
        <w:pStyle w:val="Style1-Titre"/>
        <w:numPr>
          <w:ilvl w:val="0"/>
          <w:numId w:val="0"/>
        </w:numPr>
        <w:ind w:left="1494" w:hanging="360"/>
      </w:pPr>
    </w:p>
    <w:p w14:paraId="338528B0" w14:textId="77777777" w:rsidR="005F7CE6" w:rsidRPr="005F7CE6" w:rsidRDefault="005F7CE6" w:rsidP="005F7CE6">
      <w:pPr>
        <w:pStyle w:val="Style1-Titre"/>
        <w:numPr>
          <w:ilvl w:val="0"/>
          <w:numId w:val="24"/>
        </w:numPr>
      </w:pPr>
      <w:r w:rsidRPr="005F7CE6">
        <w:lastRenderedPageBreak/>
        <w:t xml:space="preserve">Consultation du CÉ pour la détermination des critères de sélection d’une direction d’établissement </w:t>
      </w:r>
    </w:p>
    <w:p w14:paraId="4BAC7EB1" w14:textId="4456B7E1" w:rsidR="005F7CE6" w:rsidRDefault="005F7CE6" w:rsidP="005F7CE6">
      <w:pPr>
        <w:pStyle w:val="En-tte"/>
        <w:tabs>
          <w:tab w:val="clear" w:pos="4320"/>
          <w:tab w:val="clear" w:pos="8640"/>
        </w:tabs>
        <w:rPr>
          <w:rFonts w:ascii="Arial Narrow" w:hAnsi="Arial Narrow"/>
          <w:sz w:val="24"/>
          <w:szCs w:val="24"/>
        </w:rPr>
      </w:pPr>
      <w:r>
        <w:rPr>
          <w:rFonts w:ascii="Arial Narrow" w:hAnsi="Arial Narrow"/>
          <w:sz w:val="24"/>
          <w:szCs w:val="24"/>
        </w:rPr>
        <w:t>(</w:t>
      </w:r>
      <w:proofErr w:type="gramStart"/>
      <w:r>
        <w:rPr>
          <w:rFonts w:ascii="Arial Narrow" w:hAnsi="Arial Narrow"/>
          <w:sz w:val="24"/>
          <w:szCs w:val="24"/>
        </w:rPr>
        <w:t>consultation</w:t>
      </w:r>
      <w:proofErr w:type="gramEnd"/>
      <w:r>
        <w:rPr>
          <w:rFonts w:ascii="Arial Narrow" w:hAnsi="Arial Narrow"/>
          <w:sz w:val="24"/>
          <w:szCs w:val="24"/>
        </w:rPr>
        <w:t>)</w:t>
      </w:r>
    </w:p>
    <w:p w14:paraId="4DD90383" w14:textId="50775492" w:rsidR="00101F20" w:rsidRDefault="00101F20" w:rsidP="005F7CE6">
      <w:pPr>
        <w:pStyle w:val="En-tte"/>
        <w:tabs>
          <w:tab w:val="clear" w:pos="4320"/>
          <w:tab w:val="clear" w:pos="8640"/>
        </w:tabs>
        <w:rPr>
          <w:rFonts w:ascii="Arial Narrow" w:hAnsi="Arial Narrow"/>
          <w:sz w:val="24"/>
          <w:szCs w:val="24"/>
        </w:rPr>
      </w:pPr>
      <w:r>
        <w:rPr>
          <w:rFonts w:ascii="Arial Narrow" w:hAnsi="Arial Narrow"/>
          <w:sz w:val="24"/>
          <w:szCs w:val="24"/>
        </w:rPr>
        <w:t xml:space="preserve">Lecture du document de consultation et choix sur la valeur de chacun des critères de manière collective. Le formulaire sera </w:t>
      </w:r>
      <w:r w:rsidR="00724508">
        <w:rPr>
          <w:rFonts w:ascii="Arial Narrow" w:hAnsi="Arial Narrow"/>
          <w:sz w:val="24"/>
          <w:szCs w:val="24"/>
        </w:rPr>
        <w:t>rempli</w:t>
      </w:r>
      <w:r>
        <w:rPr>
          <w:rFonts w:ascii="Arial Narrow" w:hAnsi="Arial Narrow"/>
          <w:sz w:val="24"/>
          <w:szCs w:val="24"/>
        </w:rPr>
        <w:t xml:space="preserve"> en ligne par la présidente et envoyé au centre de service scolaire.</w:t>
      </w:r>
    </w:p>
    <w:p w14:paraId="0B759B3F" w14:textId="77777777" w:rsidR="00101F20" w:rsidRDefault="00101F20" w:rsidP="005F7CE6">
      <w:pPr>
        <w:pStyle w:val="En-tte"/>
        <w:tabs>
          <w:tab w:val="clear" w:pos="4320"/>
          <w:tab w:val="clear" w:pos="8640"/>
        </w:tabs>
        <w:rPr>
          <w:rFonts w:ascii="Arial Narrow" w:hAnsi="Arial Narrow"/>
          <w:sz w:val="24"/>
          <w:szCs w:val="24"/>
        </w:rPr>
      </w:pPr>
    </w:p>
    <w:p w14:paraId="27E91F55" w14:textId="1A26CEC7" w:rsidR="005F7CE6" w:rsidRPr="00F622B8" w:rsidRDefault="005F7CE6" w:rsidP="005F7CE6">
      <w:pPr>
        <w:ind w:left="360"/>
        <w:rPr>
          <w:rFonts w:ascii="Arial Narrow" w:hAnsi="Arial Narrow"/>
          <w:sz w:val="24"/>
          <w:szCs w:val="24"/>
        </w:rPr>
      </w:pPr>
      <w:r>
        <w:rPr>
          <w:rFonts w:ascii="Arial Narrow" w:hAnsi="Arial Narrow"/>
          <w:sz w:val="24"/>
          <w:szCs w:val="24"/>
        </w:rPr>
        <w:t xml:space="preserve">      </w:t>
      </w:r>
      <w:r w:rsidRPr="00F622B8">
        <w:rPr>
          <w:rFonts w:ascii="Arial Narrow" w:hAnsi="Arial Narrow"/>
          <w:sz w:val="24"/>
          <w:szCs w:val="24"/>
        </w:rPr>
        <w:t>PROPOSÉ PAR :</w:t>
      </w:r>
      <w:r>
        <w:rPr>
          <w:rFonts w:ascii="Arial Narrow" w:hAnsi="Arial Narrow"/>
          <w:sz w:val="24"/>
          <w:szCs w:val="24"/>
        </w:rPr>
        <w:t xml:space="preserve">  </w:t>
      </w:r>
      <w:r w:rsidR="00101F20">
        <w:rPr>
          <w:rFonts w:ascii="Arial Narrow" w:hAnsi="Arial Narrow"/>
          <w:sz w:val="24"/>
          <w:szCs w:val="24"/>
        </w:rPr>
        <w:t xml:space="preserve">Mme Jessica </w:t>
      </w:r>
      <w:proofErr w:type="spellStart"/>
      <w:r w:rsidR="00101F20">
        <w:rPr>
          <w:rFonts w:ascii="Arial Narrow" w:hAnsi="Arial Narrow"/>
          <w:sz w:val="24"/>
          <w:szCs w:val="24"/>
        </w:rPr>
        <w:t>Shipps</w:t>
      </w:r>
      <w:proofErr w:type="spellEnd"/>
    </w:p>
    <w:p w14:paraId="3563D1A0" w14:textId="5858B6F9" w:rsidR="005F7CE6" w:rsidRPr="00882EAE" w:rsidRDefault="005F7CE6" w:rsidP="005F7CE6">
      <w:pPr>
        <w:pStyle w:val="En-tte"/>
        <w:spacing w:line="360" w:lineRule="auto"/>
        <w:ind w:left="360"/>
        <w:jc w:val="both"/>
        <w:rPr>
          <w:rFonts w:ascii="Arial Narrow" w:hAnsi="Arial Narrow"/>
          <w:sz w:val="24"/>
          <w:szCs w:val="24"/>
        </w:rPr>
      </w:pPr>
      <w:r>
        <w:rPr>
          <w:rFonts w:ascii="Arial Narrow" w:hAnsi="Arial Narrow"/>
          <w:sz w:val="24"/>
          <w:szCs w:val="24"/>
        </w:rPr>
        <w:t xml:space="preserve">      </w:t>
      </w:r>
      <w:r w:rsidRPr="00F622B8">
        <w:rPr>
          <w:rFonts w:ascii="Arial Narrow" w:hAnsi="Arial Narrow"/>
          <w:sz w:val="24"/>
          <w:szCs w:val="24"/>
        </w:rPr>
        <w:t>APPUYÉ PAR :</w:t>
      </w:r>
      <w:r>
        <w:rPr>
          <w:rFonts w:ascii="Arial Narrow" w:hAnsi="Arial Narrow"/>
          <w:sz w:val="24"/>
          <w:szCs w:val="24"/>
        </w:rPr>
        <w:t xml:space="preserve">     </w:t>
      </w:r>
      <w:r w:rsidR="00101F20">
        <w:rPr>
          <w:rFonts w:ascii="Arial Narrow" w:hAnsi="Arial Narrow"/>
          <w:sz w:val="24"/>
          <w:szCs w:val="24"/>
        </w:rPr>
        <w:t xml:space="preserve">Mme Jennifer </w:t>
      </w:r>
      <w:proofErr w:type="spellStart"/>
      <w:r w:rsidR="00101F20">
        <w:rPr>
          <w:rFonts w:ascii="Arial Narrow" w:hAnsi="Arial Narrow"/>
          <w:sz w:val="24"/>
          <w:szCs w:val="24"/>
        </w:rPr>
        <w:t>Laperle</w:t>
      </w:r>
      <w:proofErr w:type="spellEnd"/>
    </w:p>
    <w:p w14:paraId="712553C9" w14:textId="77777777" w:rsidR="005F7CE6" w:rsidRPr="005F7CE6" w:rsidRDefault="005F7CE6" w:rsidP="005F7CE6">
      <w:pPr>
        <w:pStyle w:val="En-tte"/>
        <w:tabs>
          <w:tab w:val="clear" w:pos="4320"/>
          <w:tab w:val="clear" w:pos="8640"/>
        </w:tabs>
        <w:ind w:left="7080"/>
        <w:rPr>
          <w:rFonts w:ascii="Arial Narrow" w:hAnsi="Arial Narrow"/>
          <w:sz w:val="24"/>
          <w:szCs w:val="24"/>
        </w:rPr>
      </w:pPr>
    </w:p>
    <w:p w14:paraId="7A8CB6F3" w14:textId="24CBFB36" w:rsidR="001954E7" w:rsidRDefault="00F73013" w:rsidP="00101F20">
      <w:pPr>
        <w:pStyle w:val="Style1-Titre"/>
        <w:numPr>
          <w:ilvl w:val="0"/>
          <w:numId w:val="24"/>
        </w:numPr>
      </w:pPr>
      <w:r w:rsidRPr="001954E7">
        <w:t>Points d’information/rapports</w:t>
      </w:r>
    </w:p>
    <w:p w14:paraId="79CDDA83" w14:textId="0F4E7F37" w:rsidR="00F73013" w:rsidRPr="001954E7" w:rsidRDefault="00F73013" w:rsidP="001954E7">
      <w:pPr>
        <w:pStyle w:val="Style1-Titre"/>
        <w:numPr>
          <w:ilvl w:val="1"/>
          <w:numId w:val="24"/>
        </w:numPr>
        <w:spacing w:line="240" w:lineRule="auto"/>
        <w:rPr>
          <w:b w:val="0"/>
        </w:rPr>
      </w:pPr>
      <w:r w:rsidRPr="001954E7">
        <w:rPr>
          <w:b w:val="0"/>
        </w:rPr>
        <w:t>Direction</w:t>
      </w:r>
    </w:p>
    <w:p w14:paraId="6CC1E541" w14:textId="77777777" w:rsidR="001954E7" w:rsidRPr="00291252" w:rsidRDefault="001954E7" w:rsidP="001954E7">
      <w:pPr>
        <w:pStyle w:val="En-tte"/>
        <w:numPr>
          <w:ilvl w:val="1"/>
          <w:numId w:val="24"/>
        </w:numPr>
        <w:tabs>
          <w:tab w:val="clear" w:pos="4320"/>
          <w:tab w:val="clear" w:pos="8640"/>
        </w:tabs>
        <w:rPr>
          <w:rFonts w:ascii="Arial Narrow" w:hAnsi="Arial Narrow"/>
          <w:sz w:val="24"/>
          <w:szCs w:val="24"/>
        </w:rPr>
      </w:pPr>
      <w:r w:rsidRPr="00291252">
        <w:rPr>
          <w:rFonts w:ascii="Arial Narrow" w:hAnsi="Arial Narrow"/>
          <w:sz w:val="24"/>
          <w:szCs w:val="24"/>
        </w:rPr>
        <w:t>Personnel de l’école (enseignants et personnel de soutien)</w:t>
      </w:r>
    </w:p>
    <w:p w14:paraId="6584F089" w14:textId="77777777" w:rsidR="001954E7" w:rsidRPr="00291252" w:rsidRDefault="001954E7" w:rsidP="001954E7">
      <w:pPr>
        <w:pStyle w:val="En-tte"/>
        <w:numPr>
          <w:ilvl w:val="1"/>
          <w:numId w:val="24"/>
        </w:numPr>
        <w:tabs>
          <w:tab w:val="clear" w:pos="4320"/>
          <w:tab w:val="clear" w:pos="8640"/>
        </w:tabs>
        <w:rPr>
          <w:rFonts w:ascii="Arial Narrow" w:hAnsi="Arial Narrow"/>
          <w:sz w:val="24"/>
          <w:szCs w:val="24"/>
        </w:rPr>
      </w:pPr>
      <w:r w:rsidRPr="00291252">
        <w:rPr>
          <w:rFonts w:ascii="Arial Narrow" w:hAnsi="Arial Narrow"/>
          <w:sz w:val="24"/>
          <w:szCs w:val="24"/>
        </w:rPr>
        <w:t>Élèves</w:t>
      </w:r>
    </w:p>
    <w:p w14:paraId="380CB6C6" w14:textId="77777777" w:rsidR="001954E7" w:rsidRPr="00882EAE" w:rsidRDefault="001954E7" w:rsidP="001954E7">
      <w:pPr>
        <w:pStyle w:val="En-tte"/>
        <w:numPr>
          <w:ilvl w:val="1"/>
          <w:numId w:val="24"/>
        </w:numPr>
        <w:tabs>
          <w:tab w:val="clear" w:pos="4320"/>
          <w:tab w:val="clear" w:pos="8640"/>
        </w:tabs>
        <w:rPr>
          <w:rFonts w:ascii="Arial Narrow" w:hAnsi="Arial Narrow"/>
          <w:sz w:val="24"/>
          <w:szCs w:val="24"/>
        </w:rPr>
      </w:pPr>
      <w:r w:rsidRPr="00882EAE">
        <w:rPr>
          <w:rFonts w:ascii="Arial Narrow" w:hAnsi="Arial Narrow"/>
          <w:sz w:val="24"/>
          <w:szCs w:val="24"/>
        </w:rPr>
        <w:t>Représentant du comité de parents</w:t>
      </w:r>
    </w:p>
    <w:p w14:paraId="5ACC9F32" w14:textId="7A1076E0" w:rsidR="001954E7" w:rsidRDefault="001954E7" w:rsidP="001954E7">
      <w:pPr>
        <w:pStyle w:val="En-tte"/>
        <w:numPr>
          <w:ilvl w:val="1"/>
          <w:numId w:val="24"/>
        </w:numPr>
        <w:tabs>
          <w:tab w:val="clear" w:pos="4320"/>
          <w:tab w:val="clear" w:pos="8640"/>
        </w:tabs>
        <w:rPr>
          <w:rFonts w:ascii="Arial Narrow" w:hAnsi="Arial Narrow"/>
          <w:sz w:val="24"/>
          <w:szCs w:val="24"/>
        </w:rPr>
      </w:pPr>
      <w:r w:rsidRPr="00291252">
        <w:rPr>
          <w:rFonts w:ascii="Arial Narrow" w:hAnsi="Arial Narrow"/>
          <w:sz w:val="24"/>
          <w:szCs w:val="24"/>
        </w:rPr>
        <w:t xml:space="preserve">OPP </w:t>
      </w:r>
      <w:r w:rsidR="00A63956">
        <w:rPr>
          <w:rFonts w:ascii="Arial Narrow" w:hAnsi="Arial Narrow"/>
          <w:sz w:val="24"/>
          <w:szCs w:val="24"/>
        </w:rPr>
        <w:t xml:space="preserve">  - rencontre le </w:t>
      </w:r>
      <w:r w:rsidR="005F7CE6">
        <w:rPr>
          <w:rFonts w:ascii="Arial Narrow" w:hAnsi="Arial Narrow"/>
          <w:b/>
          <w:sz w:val="24"/>
          <w:szCs w:val="24"/>
        </w:rPr>
        <w:t>4</w:t>
      </w:r>
      <w:r w:rsidR="00A63956" w:rsidRPr="00882EAE">
        <w:rPr>
          <w:rFonts w:ascii="Arial Narrow" w:hAnsi="Arial Narrow"/>
          <w:b/>
          <w:sz w:val="24"/>
          <w:szCs w:val="24"/>
        </w:rPr>
        <w:t xml:space="preserve"> </w:t>
      </w:r>
      <w:r w:rsidR="005F7CE6">
        <w:rPr>
          <w:rFonts w:ascii="Arial Narrow" w:hAnsi="Arial Narrow"/>
          <w:sz w:val="24"/>
          <w:szCs w:val="24"/>
        </w:rPr>
        <w:t>déc</w:t>
      </w:r>
      <w:r w:rsidR="00A63956">
        <w:rPr>
          <w:rFonts w:ascii="Arial Narrow" w:hAnsi="Arial Narrow"/>
          <w:sz w:val="24"/>
          <w:szCs w:val="24"/>
        </w:rPr>
        <w:t>embre</w:t>
      </w:r>
      <w:r w:rsidR="00882EAE">
        <w:rPr>
          <w:rFonts w:ascii="Arial Narrow" w:hAnsi="Arial Narrow"/>
          <w:sz w:val="24"/>
          <w:szCs w:val="24"/>
        </w:rPr>
        <w:t xml:space="preserve"> 18h30</w:t>
      </w:r>
    </w:p>
    <w:p w14:paraId="6C7B9C82" w14:textId="77777777" w:rsidR="003B6060" w:rsidRPr="00291252" w:rsidRDefault="003B6060" w:rsidP="003B6060">
      <w:pPr>
        <w:pStyle w:val="En-tte"/>
        <w:tabs>
          <w:tab w:val="clear" w:pos="4320"/>
          <w:tab w:val="clear" w:pos="8640"/>
        </w:tabs>
        <w:ind w:left="792"/>
        <w:rPr>
          <w:rFonts w:ascii="Arial Narrow" w:hAnsi="Arial Narrow"/>
          <w:sz w:val="24"/>
          <w:szCs w:val="24"/>
        </w:rPr>
      </w:pPr>
    </w:p>
    <w:p w14:paraId="5AFACECF" w14:textId="0E342BA6" w:rsidR="00F73013" w:rsidRDefault="00F73013" w:rsidP="00F622B8">
      <w:pPr>
        <w:pStyle w:val="En-tte"/>
        <w:numPr>
          <w:ilvl w:val="0"/>
          <w:numId w:val="24"/>
        </w:numPr>
        <w:spacing w:line="360" w:lineRule="auto"/>
        <w:jc w:val="both"/>
        <w:rPr>
          <w:rFonts w:ascii="Arial Narrow" w:hAnsi="Arial Narrow"/>
          <w:b/>
          <w:bCs/>
          <w:sz w:val="24"/>
          <w:szCs w:val="24"/>
        </w:rPr>
      </w:pPr>
      <w:r w:rsidRPr="00F73013">
        <w:rPr>
          <w:rFonts w:ascii="Arial Narrow" w:hAnsi="Arial Narrow"/>
          <w:b/>
          <w:bCs/>
          <w:sz w:val="24"/>
          <w:szCs w:val="24"/>
        </w:rPr>
        <w:t>Varia – Points divers</w:t>
      </w:r>
    </w:p>
    <w:p w14:paraId="6890986B" w14:textId="5C4F9917" w:rsidR="00F622B8" w:rsidRPr="00A63956" w:rsidRDefault="00C835B5" w:rsidP="00A63956">
      <w:pPr>
        <w:pStyle w:val="En-tte"/>
        <w:spacing w:line="360" w:lineRule="auto"/>
        <w:ind w:left="1440"/>
        <w:jc w:val="both"/>
        <w:rPr>
          <w:rFonts w:ascii="Arial Narrow" w:hAnsi="Arial Narrow"/>
          <w:sz w:val="24"/>
          <w:szCs w:val="24"/>
        </w:rPr>
      </w:pPr>
      <w:r w:rsidRPr="00C835B5">
        <w:rPr>
          <w:rFonts w:ascii="Arial Narrow" w:hAnsi="Arial Narrow"/>
          <w:sz w:val="24"/>
          <w:szCs w:val="24"/>
        </w:rPr>
        <w:t xml:space="preserve">Aucun </w:t>
      </w:r>
    </w:p>
    <w:p w14:paraId="0D580DF2" w14:textId="21BE4FB0" w:rsidR="004E0744" w:rsidRDefault="00F73013" w:rsidP="00F622B8">
      <w:pPr>
        <w:pStyle w:val="En-tte"/>
        <w:numPr>
          <w:ilvl w:val="0"/>
          <w:numId w:val="24"/>
        </w:numPr>
        <w:tabs>
          <w:tab w:val="clear" w:pos="4320"/>
          <w:tab w:val="clear" w:pos="8640"/>
        </w:tabs>
        <w:spacing w:line="360" w:lineRule="auto"/>
        <w:jc w:val="both"/>
        <w:rPr>
          <w:rFonts w:ascii="Arial Narrow" w:hAnsi="Arial Narrow"/>
          <w:b/>
          <w:bCs/>
          <w:sz w:val="24"/>
          <w:szCs w:val="24"/>
        </w:rPr>
      </w:pPr>
      <w:r w:rsidRPr="00F73013">
        <w:rPr>
          <w:rFonts w:ascii="Arial Narrow" w:hAnsi="Arial Narrow"/>
          <w:b/>
          <w:bCs/>
          <w:sz w:val="24"/>
          <w:szCs w:val="24"/>
        </w:rPr>
        <w:t>Levée de la réunio</w:t>
      </w:r>
      <w:r w:rsidR="00F622B8">
        <w:rPr>
          <w:rFonts w:ascii="Arial Narrow" w:hAnsi="Arial Narrow"/>
          <w:b/>
          <w:bCs/>
          <w:sz w:val="24"/>
          <w:szCs w:val="24"/>
        </w:rPr>
        <w:t>n</w:t>
      </w:r>
    </w:p>
    <w:p w14:paraId="4B5B8FAE" w14:textId="6B8192BD" w:rsidR="00F622B8" w:rsidRDefault="00744E7D" w:rsidP="00F622B8">
      <w:pPr>
        <w:pStyle w:val="Paragraphedeliste"/>
        <w:rPr>
          <w:rFonts w:ascii="Arial Narrow" w:hAnsi="Arial Narrow"/>
          <w:sz w:val="24"/>
          <w:szCs w:val="24"/>
        </w:rPr>
      </w:pPr>
      <w:r>
        <w:rPr>
          <w:rFonts w:ascii="Arial Narrow" w:hAnsi="Arial Narrow"/>
          <w:sz w:val="24"/>
          <w:szCs w:val="24"/>
        </w:rPr>
        <w:t xml:space="preserve"> </w:t>
      </w:r>
      <w:r w:rsidR="001954E7">
        <w:rPr>
          <w:rFonts w:ascii="Arial Narrow" w:hAnsi="Arial Narrow"/>
          <w:sz w:val="24"/>
          <w:szCs w:val="24"/>
        </w:rPr>
        <w:t xml:space="preserve">  L</w:t>
      </w:r>
      <w:r>
        <w:rPr>
          <w:rFonts w:ascii="Arial Narrow" w:hAnsi="Arial Narrow"/>
          <w:sz w:val="24"/>
          <w:szCs w:val="24"/>
        </w:rPr>
        <w:t>evée de la réunion</w:t>
      </w:r>
      <w:r w:rsidR="00101F20">
        <w:rPr>
          <w:rFonts w:ascii="Arial Narrow" w:hAnsi="Arial Narrow"/>
          <w:sz w:val="24"/>
          <w:szCs w:val="24"/>
        </w:rPr>
        <w:t xml:space="preserve"> à 8h40.</w:t>
      </w:r>
    </w:p>
    <w:p w14:paraId="4A695F10" w14:textId="77777777" w:rsidR="00F622B8" w:rsidRPr="004E142E" w:rsidRDefault="00F622B8" w:rsidP="00F622B8">
      <w:pPr>
        <w:pStyle w:val="En-tte"/>
        <w:tabs>
          <w:tab w:val="clear" w:pos="4320"/>
          <w:tab w:val="clear" w:pos="8640"/>
        </w:tabs>
        <w:spacing w:line="360" w:lineRule="auto"/>
        <w:ind w:left="720"/>
        <w:jc w:val="both"/>
        <w:rPr>
          <w:rFonts w:ascii="Arial Narrow" w:hAnsi="Arial Narrow"/>
          <w:sz w:val="24"/>
          <w:szCs w:val="24"/>
        </w:rPr>
      </w:pPr>
    </w:p>
    <w:p w14:paraId="71C6016B" w14:textId="671EC54C" w:rsidR="004E0744" w:rsidRDefault="004E0744" w:rsidP="001121A9">
      <w:pPr>
        <w:pStyle w:val="En-tte"/>
        <w:tabs>
          <w:tab w:val="clear" w:pos="4320"/>
          <w:tab w:val="clear" w:pos="8640"/>
        </w:tabs>
        <w:spacing w:line="360" w:lineRule="auto"/>
        <w:ind w:left="360"/>
        <w:jc w:val="both"/>
        <w:rPr>
          <w:rFonts w:ascii="Arial Narrow" w:hAnsi="Arial Narrow"/>
          <w:sz w:val="24"/>
          <w:szCs w:val="24"/>
        </w:rPr>
      </w:pPr>
      <w:bookmarkStart w:id="0" w:name="_GoBack"/>
      <w:bookmarkEnd w:id="0"/>
    </w:p>
    <w:p w14:paraId="2283DA70" w14:textId="77777777" w:rsidR="00882EAE" w:rsidRPr="004E142E" w:rsidRDefault="00882EAE" w:rsidP="001121A9">
      <w:pPr>
        <w:pStyle w:val="En-tte"/>
        <w:tabs>
          <w:tab w:val="clear" w:pos="4320"/>
          <w:tab w:val="clear" w:pos="8640"/>
        </w:tabs>
        <w:spacing w:line="360" w:lineRule="auto"/>
        <w:ind w:left="360"/>
        <w:jc w:val="both"/>
        <w:rPr>
          <w:rFonts w:ascii="Arial Narrow" w:hAnsi="Arial Narrow"/>
          <w:sz w:val="24"/>
          <w:szCs w:val="24"/>
        </w:rPr>
      </w:pPr>
    </w:p>
    <w:tbl>
      <w:tblPr>
        <w:tblStyle w:val="Grilledutableau"/>
        <w:tblW w:w="0" w:type="auto"/>
        <w:tblLook w:val="04A0" w:firstRow="1" w:lastRow="0" w:firstColumn="1" w:lastColumn="0" w:noHBand="0" w:noVBand="1"/>
      </w:tblPr>
      <w:tblGrid>
        <w:gridCol w:w="4231"/>
        <w:gridCol w:w="1186"/>
        <w:gridCol w:w="4406"/>
      </w:tblGrid>
      <w:tr w:rsidR="00D43373" w:rsidRPr="004E142E" w14:paraId="480B31D7" w14:textId="77777777" w:rsidTr="00DF73AB">
        <w:trPr>
          <w:trHeight w:val="389"/>
        </w:trPr>
        <w:tc>
          <w:tcPr>
            <w:tcW w:w="4231" w:type="dxa"/>
            <w:tcBorders>
              <w:left w:val="nil"/>
              <w:bottom w:val="nil"/>
              <w:right w:val="nil"/>
            </w:tcBorders>
          </w:tcPr>
          <w:p w14:paraId="274C180E" w14:textId="593325AB" w:rsidR="00D43373" w:rsidRPr="004E142E" w:rsidRDefault="00D43373" w:rsidP="001121A9">
            <w:pPr>
              <w:pStyle w:val="En-tte"/>
              <w:tabs>
                <w:tab w:val="clear" w:pos="4320"/>
                <w:tab w:val="clear" w:pos="8640"/>
              </w:tabs>
              <w:spacing w:line="360" w:lineRule="auto"/>
              <w:jc w:val="both"/>
              <w:rPr>
                <w:rFonts w:ascii="Arial Narrow" w:hAnsi="Arial Narrow"/>
                <w:b/>
                <w:sz w:val="24"/>
                <w:szCs w:val="24"/>
              </w:rPr>
            </w:pPr>
            <w:r w:rsidRPr="004E142E">
              <w:rPr>
                <w:rFonts w:ascii="Arial Narrow" w:hAnsi="Arial Narrow"/>
                <w:b/>
                <w:sz w:val="24"/>
                <w:szCs w:val="24"/>
              </w:rPr>
              <w:t>Présidente</w:t>
            </w:r>
          </w:p>
        </w:tc>
        <w:tc>
          <w:tcPr>
            <w:tcW w:w="1186" w:type="dxa"/>
            <w:tcBorders>
              <w:top w:val="nil"/>
              <w:left w:val="nil"/>
              <w:bottom w:val="nil"/>
              <w:right w:val="nil"/>
            </w:tcBorders>
          </w:tcPr>
          <w:p w14:paraId="2D43A169" w14:textId="77777777" w:rsidR="00D43373" w:rsidRPr="004E142E" w:rsidRDefault="00D43373" w:rsidP="001121A9">
            <w:pPr>
              <w:pStyle w:val="En-tte"/>
              <w:tabs>
                <w:tab w:val="clear" w:pos="4320"/>
                <w:tab w:val="clear" w:pos="8640"/>
              </w:tabs>
              <w:spacing w:line="360" w:lineRule="auto"/>
              <w:jc w:val="both"/>
              <w:rPr>
                <w:rFonts w:ascii="Arial Narrow" w:hAnsi="Arial Narrow"/>
                <w:sz w:val="24"/>
                <w:szCs w:val="24"/>
              </w:rPr>
            </w:pPr>
          </w:p>
        </w:tc>
        <w:tc>
          <w:tcPr>
            <w:tcW w:w="4406" w:type="dxa"/>
            <w:tcBorders>
              <w:left w:val="nil"/>
              <w:bottom w:val="nil"/>
              <w:right w:val="nil"/>
            </w:tcBorders>
          </w:tcPr>
          <w:p w14:paraId="16940832" w14:textId="58D899A4" w:rsidR="00D43373" w:rsidRPr="004E142E" w:rsidRDefault="00D43373" w:rsidP="001121A9">
            <w:pPr>
              <w:pStyle w:val="En-tte"/>
              <w:tabs>
                <w:tab w:val="clear" w:pos="4320"/>
                <w:tab w:val="clear" w:pos="8640"/>
              </w:tabs>
              <w:spacing w:line="360" w:lineRule="auto"/>
              <w:jc w:val="both"/>
              <w:rPr>
                <w:rFonts w:ascii="Arial Narrow" w:hAnsi="Arial Narrow"/>
                <w:b/>
                <w:sz w:val="24"/>
                <w:szCs w:val="24"/>
              </w:rPr>
            </w:pPr>
            <w:r w:rsidRPr="004E142E">
              <w:rPr>
                <w:rFonts w:ascii="Arial Narrow" w:hAnsi="Arial Narrow"/>
                <w:b/>
                <w:sz w:val="24"/>
                <w:szCs w:val="24"/>
              </w:rPr>
              <w:t>Directrice</w:t>
            </w:r>
          </w:p>
        </w:tc>
      </w:tr>
    </w:tbl>
    <w:p w14:paraId="7083F07A" w14:textId="77777777" w:rsidR="00D43373" w:rsidRPr="004E142E" w:rsidRDefault="00D43373" w:rsidP="001121A9">
      <w:pPr>
        <w:pStyle w:val="En-tte"/>
        <w:tabs>
          <w:tab w:val="clear" w:pos="4320"/>
          <w:tab w:val="clear" w:pos="8640"/>
        </w:tabs>
        <w:jc w:val="both"/>
        <w:rPr>
          <w:rFonts w:ascii="Arial Narrow" w:hAnsi="Arial Narrow"/>
          <w:sz w:val="24"/>
          <w:szCs w:val="24"/>
        </w:rPr>
      </w:pPr>
    </w:p>
    <w:sectPr w:rsidR="00D43373" w:rsidRPr="004E142E" w:rsidSect="008B013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568" w:footer="2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7AD12" w14:textId="77777777" w:rsidR="00DA34CB" w:rsidRDefault="00DA34CB">
      <w:r>
        <w:separator/>
      </w:r>
    </w:p>
  </w:endnote>
  <w:endnote w:type="continuationSeparator" w:id="0">
    <w:p w14:paraId="32C22E0E" w14:textId="77777777" w:rsidR="00DA34CB" w:rsidRDefault="00DA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haloult_Cond">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06055" w14:textId="77777777" w:rsidR="00724508" w:rsidRDefault="007245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6311F" w14:textId="77777777" w:rsidR="00724508" w:rsidRDefault="0072450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18" w:type="dxa"/>
      <w:tblInd w:w="-1757" w:type="dxa"/>
      <w:tblBorders>
        <w:insideH w:val="single" w:sz="4" w:space="0" w:color="auto"/>
      </w:tblBorders>
      <w:tblLayout w:type="fixed"/>
      <w:tblCellMar>
        <w:left w:w="0" w:type="dxa"/>
        <w:right w:w="0" w:type="dxa"/>
      </w:tblCellMar>
      <w:tblLook w:val="0000" w:firstRow="0" w:lastRow="0" w:firstColumn="0" w:lastColumn="0" w:noHBand="0" w:noVBand="0"/>
    </w:tblPr>
    <w:tblGrid>
      <w:gridCol w:w="1731"/>
      <w:gridCol w:w="378"/>
      <w:gridCol w:w="3003"/>
      <w:gridCol w:w="3003"/>
      <w:gridCol w:w="3003"/>
    </w:tblGrid>
    <w:tr w:rsidR="006D5B27" w14:paraId="3C78711C" w14:textId="77777777" w:rsidTr="006D5B27">
      <w:tc>
        <w:tcPr>
          <w:tcW w:w="1731" w:type="dxa"/>
          <w:noWrap/>
        </w:tcPr>
        <w:p w14:paraId="0424F5DF" w14:textId="77777777" w:rsidR="006D5B27" w:rsidRDefault="006D5B27" w:rsidP="006D5B27">
          <w:pPr>
            <w:pStyle w:val="Pieddepage"/>
            <w:spacing w:line="18" w:lineRule="atLeast"/>
            <w:rPr>
              <w:rFonts w:ascii="Chaloult_Cond" w:hAnsi="Chaloult_Cond"/>
            </w:rPr>
          </w:pPr>
        </w:p>
      </w:tc>
      <w:tc>
        <w:tcPr>
          <w:tcW w:w="378" w:type="dxa"/>
          <w:noWrap/>
        </w:tcPr>
        <w:p w14:paraId="18F930A6" w14:textId="77777777" w:rsidR="006D5B27" w:rsidRDefault="006D5B27" w:rsidP="006D5B27">
          <w:pPr>
            <w:pStyle w:val="Pieddepage"/>
            <w:spacing w:line="18" w:lineRule="atLeast"/>
            <w:ind w:left="148"/>
            <w:rPr>
              <w:rFonts w:ascii="Chaloult_Cond" w:hAnsi="Chaloult_Cond"/>
              <w:sz w:val="14"/>
            </w:rPr>
          </w:pPr>
          <w:r w:rsidRPr="00B032B1">
            <w:rPr>
              <w:rFonts w:ascii="Tahoma" w:hAnsi="Tahoma" w:cs="Tahoma"/>
              <w:noProof/>
              <w:color w:val="1F497D"/>
              <w:lang w:eastAsia="fr-CA"/>
            </w:rPr>
            <w:drawing>
              <wp:anchor distT="0" distB="0" distL="114300" distR="114300" simplePos="0" relativeHeight="251659264" behindDoc="0" locked="0" layoutInCell="1" allowOverlap="1" wp14:anchorId="4C69556D" wp14:editId="7FFF130E">
                <wp:simplePos x="0" y="0"/>
                <wp:positionH relativeFrom="column">
                  <wp:posOffset>-335893</wp:posOffset>
                </wp:positionH>
                <wp:positionV relativeFrom="paragraph">
                  <wp:posOffset>6985</wp:posOffset>
                </wp:positionV>
                <wp:extent cx="1386840" cy="595550"/>
                <wp:effectExtent l="0" t="0" r="3810" b="0"/>
                <wp:wrapNone/>
                <wp:docPr id="4" name="Image 4" descr="CSSDM-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SSDM-rv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6840" cy="595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03" w:type="dxa"/>
          <w:noWrap/>
        </w:tcPr>
        <w:p w14:paraId="2ACC1278" w14:textId="77777777" w:rsidR="006D5B27" w:rsidRDefault="006D5B27" w:rsidP="006D5B27">
          <w:pPr>
            <w:pStyle w:val="Pieddepage"/>
            <w:spacing w:line="18" w:lineRule="atLeast"/>
            <w:rPr>
              <w:rFonts w:ascii="Chaloult_Cond" w:hAnsi="Chaloult_Cond"/>
              <w:sz w:val="14"/>
            </w:rPr>
          </w:pPr>
        </w:p>
      </w:tc>
      <w:tc>
        <w:tcPr>
          <w:tcW w:w="3003" w:type="dxa"/>
        </w:tcPr>
        <w:p w14:paraId="71ED47FA" w14:textId="77777777" w:rsidR="006D5B27" w:rsidRPr="006D5B27" w:rsidRDefault="006D5B27" w:rsidP="006D5B27">
          <w:pPr>
            <w:pStyle w:val="Pieddepage"/>
            <w:spacing w:line="18" w:lineRule="atLeast"/>
            <w:ind w:left="21"/>
            <w:rPr>
              <w:rFonts w:ascii="Arial Narrow" w:hAnsi="Arial Narrow"/>
              <w:sz w:val="16"/>
              <w:szCs w:val="16"/>
            </w:rPr>
          </w:pPr>
        </w:p>
      </w:tc>
      <w:tc>
        <w:tcPr>
          <w:tcW w:w="3003" w:type="dxa"/>
        </w:tcPr>
        <w:p w14:paraId="36EF3F7A" w14:textId="77777777" w:rsidR="006D5B27" w:rsidRDefault="006D5B27" w:rsidP="006D5B27">
          <w:pPr>
            <w:pStyle w:val="Pieddepage"/>
            <w:spacing w:line="18" w:lineRule="atLeast"/>
            <w:ind w:left="21"/>
            <w:rPr>
              <w:rFonts w:ascii="Arial Narrow" w:hAnsi="Arial Narrow"/>
              <w:noProof/>
              <w:sz w:val="16"/>
              <w:szCs w:val="16"/>
              <w:lang w:eastAsia="fr-CA"/>
            </w:rPr>
          </w:pPr>
        </w:p>
        <w:p w14:paraId="1362F654" w14:textId="5394A090" w:rsidR="006D5B27" w:rsidRPr="006D5B27" w:rsidRDefault="00D51E64" w:rsidP="006D5B27">
          <w:pPr>
            <w:pStyle w:val="Pieddepage"/>
            <w:spacing w:line="18" w:lineRule="atLeast"/>
            <w:ind w:left="21"/>
            <w:rPr>
              <w:rFonts w:ascii="Arial Narrow" w:hAnsi="Arial Narrow"/>
              <w:noProof/>
              <w:sz w:val="16"/>
              <w:szCs w:val="16"/>
              <w:lang w:eastAsia="fr-CA"/>
            </w:rPr>
          </w:pPr>
          <w:r>
            <w:rPr>
              <w:rFonts w:ascii="Arial Narrow" w:hAnsi="Arial Narrow"/>
              <w:noProof/>
              <w:sz w:val="16"/>
              <w:szCs w:val="16"/>
              <w:lang w:eastAsia="fr-CA"/>
            </w:rPr>
            <w:t>École Louise-Trichet</w:t>
          </w:r>
        </w:p>
        <w:p w14:paraId="5690A12C" w14:textId="77777777" w:rsidR="006D5B27" w:rsidRPr="006D5B27" w:rsidRDefault="006D5B27" w:rsidP="006D5B27">
          <w:pPr>
            <w:pStyle w:val="Pieddepage"/>
            <w:spacing w:line="18" w:lineRule="atLeast"/>
            <w:ind w:left="21"/>
            <w:rPr>
              <w:rFonts w:ascii="Arial Narrow" w:hAnsi="Arial Narrow"/>
              <w:sz w:val="16"/>
              <w:szCs w:val="16"/>
            </w:rPr>
          </w:pPr>
          <w:r w:rsidRPr="006D5B27">
            <w:rPr>
              <w:rFonts w:ascii="Arial Narrow" w:hAnsi="Arial Narrow"/>
              <w:sz w:val="16"/>
              <w:szCs w:val="16"/>
            </w:rPr>
            <w:t>Adresse, Montréal, Québec, Code postal</w:t>
          </w:r>
        </w:p>
        <w:p w14:paraId="0583F8B8" w14:textId="68DF4245" w:rsidR="006D5B27" w:rsidRPr="006D5B27" w:rsidRDefault="006D5B27" w:rsidP="006D5B27">
          <w:pPr>
            <w:pStyle w:val="Pieddepage"/>
            <w:spacing w:line="18" w:lineRule="atLeast"/>
            <w:ind w:left="21"/>
            <w:rPr>
              <w:rFonts w:ascii="Arial Narrow" w:hAnsi="Arial Narrow"/>
              <w:sz w:val="16"/>
              <w:szCs w:val="16"/>
            </w:rPr>
          </w:pPr>
          <w:r w:rsidRPr="006D5B27">
            <w:rPr>
              <w:rFonts w:ascii="Arial Narrow" w:hAnsi="Arial Narrow"/>
              <w:sz w:val="16"/>
              <w:szCs w:val="16"/>
            </w:rPr>
            <w:t>Téléphone 514-555</w:t>
          </w:r>
          <w:r w:rsidR="00D51E64">
            <w:rPr>
              <w:rFonts w:ascii="Arial Narrow" w:hAnsi="Arial Narrow"/>
              <w:sz w:val="16"/>
              <w:szCs w:val="16"/>
            </w:rPr>
            <w:t>-5035</w:t>
          </w:r>
        </w:p>
        <w:p w14:paraId="32E95541" w14:textId="70B85F24" w:rsidR="006D5B27" w:rsidRPr="006D5B27" w:rsidRDefault="00724508" w:rsidP="00D51E64">
          <w:pPr>
            <w:pStyle w:val="Pieddepage"/>
            <w:spacing w:line="18" w:lineRule="atLeast"/>
            <w:ind w:left="21"/>
            <w:rPr>
              <w:rFonts w:ascii="Arial Narrow" w:hAnsi="Arial Narrow"/>
              <w:noProof/>
              <w:sz w:val="16"/>
              <w:szCs w:val="16"/>
              <w:lang w:eastAsia="fr-CA"/>
            </w:rPr>
          </w:pPr>
          <w:hyperlink r:id="rId3" w:history="1">
            <w:r w:rsidR="006D5B27" w:rsidRPr="006D5B27">
              <w:rPr>
                <w:rStyle w:val="Lienhypertexte"/>
                <w:rFonts w:ascii="Arial Narrow" w:hAnsi="Arial Narrow"/>
                <w:sz w:val="16"/>
                <w:szCs w:val="16"/>
              </w:rPr>
              <w:t>www.cssdm.qc.ca</w:t>
            </w:r>
          </w:hyperlink>
          <w:r w:rsidR="006D5B27" w:rsidRPr="006D5B27">
            <w:rPr>
              <w:rFonts w:ascii="Arial Narrow" w:hAnsi="Arial Narrow"/>
              <w:sz w:val="16"/>
              <w:szCs w:val="16"/>
            </w:rPr>
            <w:t xml:space="preserve"> | </w:t>
          </w:r>
          <w:r w:rsidR="00D51E64">
            <w:rPr>
              <w:rFonts w:ascii="Arial Narrow" w:hAnsi="Arial Narrow"/>
              <w:sz w:val="16"/>
              <w:szCs w:val="16"/>
            </w:rPr>
            <w:t>ltrichet@csdm.qc.ca</w:t>
          </w:r>
        </w:p>
      </w:tc>
    </w:tr>
  </w:tbl>
  <w:p w14:paraId="7398187C" w14:textId="77777777" w:rsidR="00201675" w:rsidRDefault="002016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BA98F" w14:textId="77777777" w:rsidR="00DA34CB" w:rsidRDefault="00DA34CB">
      <w:r>
        <w:separator/>
      </w:r>
    </w:p>
  </w:footnote>
  <w:footnote w:type="continuationSeparator" w:id="0">
    <w:p w14:paraId="049586D5" w14:textId="77777777" w:rsidR="00DA34CB" w:rsidRDefault="00DA3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69C0" w14:textId="77777777" w:rsidR="00724508" w:rsidRDefault="007245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5DC" w14:textId="77777777" w:rsidR="00724508" w:rsidRDefault="007245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637" w:type="dxa"/>
      <w:tblInd w:w="-1843" w:type="dxa"/>
      <w:tblLayout w:type="fixed"/>
      <w:tblCellMar>
        <w:left w:w="0" w:type="dxa"/>
        <w:right w:w="0" w:type="dxa"/>
      </w:tblCellMar>
      <w:tblLook w:val="0000" w:firstRow="0" w:lastRow="0" w:firstColumn="0" w:lastColumn="0" w:noHBand="0" w:noVBand="0"/>
    </w:tblPr>
    <w:tblGrid>
      <w:gridCol w:w="3686"/>
      <w:gridCol w:w="8951"/>
    </w:tblGrid>
    <w:tr w:rsidR="00761D2F" w:rsidRPr="006D5B27" w14:paraId="5623C93C" w14:textId="77777777" w:rsidTr="00236A21">
      <w:trPr>
        <w:trHeight w:hRule="exact" w:val="1167"/>
      </w:trPr>
      <w:tc>
        <w:tcPr>
          <w:tcW w:w="3686" w:type="dxa"/>
        </w:tcPr>
        <w:p w14:paraId="0A223777" w14:textId="6BDA545D" w:rsidR="00201675" w:rsidRPr="006D5B27" w:rsidRDefault="00C658B7" w:rsidP="00F46B85">
          <w:pPr>
            <w:pStyle w:val="En-tte"/>
            <w:rPr>
              <w:rFonts w:ascii="Arial Narrow" w:hAnsi="Arial Narrow" w:cs="Arial"/>
            </w:rPr>
          </w:pPr>
          <w:r>
            <w:rPr>
              <w:noProof/>
              <w:sz w:val="24"/>
              <w:szCs w:val="24"/>
              <w:lang w:eastAsia="fr-CA"/>
            </w:rPr>
            <w:drawing>
              <wp:anchor distT="0" distB="0" distL="114300" distR="114300" simplePos="0" relativeHeight="251661312" behindDoc="0" locked="0" layoutInCell="1" allowOverlap="1" wp14:anchorId="3C078666" wp14:editId="1C1820D7">
                <wp:simplePos x="0" y="0"/>
                <wp:positionH relativeFrom="column">
                  <wp:posOffset>1169035</wp:posOffset>
                </wp:positionH>
                <wp:positionV relativeFrom="paragraph">
                  <wp:posOffset>-19685</wp:posOffset>
                </wp:positionV>
                <wp:extent cx="885825" cy="790575"/>
                <wp:effectExtent l="0" t="0" r="0" b="9525"/>
                <wp:wrapNone/>
                <wp:docPr id="2" name="Image 2" descr="L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AD8">
            <w:rPr>
              <w:rFonts w:ascii="Arial Narrow" w:hAnsi="Arial Narrow" w:cs="Arial"/>
            </w:rPr>
            <w:t>22</w:t>
          </w:r>
        </w:p>
      </w:tc>
      <w:tc>
        <w:tcPr>
          <w:tcW w:w="8951" w:type="dxa"/>
          <w:shd w:val="clear" w:color="auto" w:fill="auto"/>
        </w:tcPr>
        <w:p w14:paraId="02B24CAC" w14:textId="79C8C1A1" w:rsidR="00236A21" w:rsidRDefault="00236A21" w:rsidP="00236A21">
          <w:pPr>
            <w:pStyle w:val="En-tte"/>
            <w:tabs>
              <w:tab w:val="clear" w:pos="4320"/>
              <w:tab w:val="clear" w:pos="8640"/>
            </w:tabs>
            <w:jc w:val="center"/>
            <w:rPr>
              <w:rFonts w:ascii="Arial Narrow" w:hAnsi="Arial Narrow" w:cs="Arial"/>
              <w:b/>
              <w:sz w:val="24"/>
              <w:szCs w:val="24"/>
            </w:rPr>
          </w:pPr>
          <w:r w:rsidRPr="00E450B7">
            <w:rPr>
              <w:rFonts w:ascii="Arial Narrow" w:hAnsi="Arial Narrow" w:cs="Arial"/>
              <w:b/>
              <w:sz w:val="24"/>
              <w:szCs w:val="24"/>
            </w:rPr>
            <w:t>Procès-verbal</w:t>
          </w:r>
        </w:p>
        <w:p w14:paraId="0D340C7C" w14:textId="1FE41630" w:rsidR="00236A21" w:rsidRDefault="006A69CC" w:rsidP="00236A21">
          <w:pPr>
            <w:pStyle w:val="En-tte"/>
            <w:tabs>
              <w:tab w:val="clear" w:pos="4320"/>
              <w:tab w:val="clear" w:pos="8640"/>
            </w:tabs>
            <w:jc w:val="center"/>
            <w:rPr>
              <w:rFonts w:ascii="Arial Narrow" w:hAnsi="Arial Narrow" w:cs="Arial"/>
              <w:b/>
              <w:sz w:val="24"/>
              <w:szCs w:val="24"/>
            </w:rPr>
          </w:pPr>
          <w:r>
            <w:rPr>
              <w:rFonts w:ascii="Arial Narrow" w:hAnsi="Arial Narrow" w:cs="Arial"/>
              <w:b/>
              <w:sz w:val="24"/>
              <w:szCs w:val="24"/>
            </w:rPr>
            <w:t>1ère</w:t>
          </w:r>
          <w:r w:rsidR="00236A21">
            <w:rPr>
              <w:rFonts w:ascii="Arial Narrow" w:hAnsi="Arial Narrow" w:cs="Arial"/>
              <w:b/>
              <w:sz w:val="24"/>
              <w:szCs w:val="24"/>
            </w:rPr>
            <w:t xml:space="preserve"> SÉANCE ORDINAIRE</w:t>
          </w:r>
        </w:p>
        <w:p w14:paraId="20CFB067" w14:textId="77777777" w:rsidR="00236A21" w:rsidRPr="0065058A" w:rsidRDefault="00236A21" w:rsidP="00236A21">
          <w:pPr>
            <w:pStyle w:val="En-tte"/>
            <w:tabs>
              <w:tab w:val="clear" w:pos="4320"/>
              <w:tab w:val="clear" w:pos="8640"/>
            </w:tabs>
            <w:jc w:val="center"/>
            <w:rPr>
              <w:rFonts w:ascii="Arial Narrow" w:hAnsi="Arial Narrow" w:cs="Arial"/>
              <w:b/>
              <w:sz w:val="24"/>
              <w:szCs w:val="24"/>
            </w:rPr>
          </w:pPr>
          <w:r w:rsidRPr="0065058A">
            <w:rPr>
              <w:rFonts w:ascii="Arial Narrow" w:hAnsi="Arial Narrow" w:cs="Arial"/>
              <w:b/>
              <w:sz w:val="24"/>
              <w:szCs w:val="24"/>
            </w:rPr>
            <w:t>Conseil d’établissement – École</w:t>
          </w:r>
          <w:r>
            <w:rPr>
              <w:rFonts w:ascii="Arial Narrow" w:hAnsi="Arial Narrow" w:cs="Arial"/>
              <w:b/>
              <w:sz w:val="24"/>
              <w:szCs w:val="24"/>
            </w:rPr>
            <w:t xml:space="preserve"> Louise-Trichet</w:t>
          </w:r>
        </w:p>
        <w:p w14:paraId="5AAF2CD8" w14:textId="7BF3F10A" w:rsidR="00236A21" w:rsidRDefault="00240824" w:rsidP="00236A21">
          <w:pPr>
            <w:pStyle w:val="En-tte"/>
            <w:tabs>
              <w:tab w:val="clear" w:pos="4320"/>
              <w:tab w:val="clear" w:pos="8640"/>
            </w:tabs>
            <w:jc w:val="center"/>
            <w:rPr>
              <w:rFonts w:ascii="Arial Narrow" w:hAnsi="Arial Narrow" w:cs="Arial"/>
              <w:b/>
              <w:sz w:val="24"/>
              <w:szCs w:val="24"/>
            </w:rPr>
          </w:pPr>
          <w:r>
            <w:rPr>
              <w:rFonts w:ascii="Arial Narrow" w:hAnsi="Arial Narrow" w:cs="Arial"/>
              <w:b/>
              <w:sz w:val="24"/>
              <w:szCs w:val="24"/>
            </w:rPr>
            <w:t>19</w:t>
          </w:r>
          <w:r w:rsidR="00F73013">
            <w:rPr>
              <w:rFonts w:ascii="Arial Narrow" w:hAnsi="Arial Narrow" w:cs="Arial"/>
              <w:b/>
              <w:sz w:val="24"/>
              <w:szCs w:val="24"/>
            </w:rPr>
            <w:t xml:space="preserve"> </w:t>
          </w:r>
          <w:r>
            <w:rPr>
              <w:rFonts w:ascii="Arial Narrow" w:hAnsi="Arial Narrow" w:cs="Arial"/>
              <w:b/>
              <w:sz w:val="24"/>
              <w:szCs w:val="24"/>
            </w:rPr>
            <w:t>novem</w:t>
          </w:r>
          <w:r w:rsidR="006A69CC">
            <w:rPr>
              <w:rFonts w:ascii="Arial Narrow" w:hAnsi="Arial Narrow" w:cs="Arial"/>
              <w:b/>
              <w:sz w:val="24"/>
              <w:szCs w:val="24"/>
            </w:rPr>
            <w:t>bre</w:t>
          </w:r>
          <w:r w:rsidR="00236A21">
            <w:rPr>
              <w:rFonts w:ascii="Arial Narrow" w:hAnsi="Arial Narrow" w:cs="Arial"/>
              <w:b/>
              <w:sz w:val="24"/>
              <w:szCs w:val="24"/>
            </w:rPr>
            <w:t xml:space="preserve"> 2024 – 18h30</w:t>
          </w:r>
        </w:p>
        <w:p w14:paraId="0D585415" w14:textId="77777777" w:rsidR="00236A21" w:rsidRDefault="00236A21" w:rsidP="00236A21">
          <w:pPr>
            <w:pStyle w:val="En-tte"/>
            <w:tabs>
              <w:tab w:val="clear" w:pos="4320"/>
              <w:tab w:val="clear" w:pos="8640"/>
            </w:tabs>
            <w:jc w:val="center"/>
            <w:rPr>
              <w:rFonts w:ascii="Arial Narrow" w:hAnsi="Arial Narrow" w:cs="Arial"/>
              <w:b/>
              <w:sz w:val="24"/>
              <w:szCs w:val="24"/>
            </w:rPr>
          </w:pPr>
        </w:p>
        <w:p w14:paraId="382748E2" w14:textId="77777777" w:rsidR="00F46B85" w:rsidRPr="006D5B27" w:rsidRDefault="00F46B85" w:rsidP="00761D2F">
          <w:pPr>
            <w:pStyle w:val="En-tte"/>
            <w:ind w:left="-5"/>
            <w:rPr>
              <w:rFonts w:ascii="Arial Narrow" w:hAnsi="Arial Narrow" w:cs="Arial"/>
            </w:rPr>
          </w:pPr>
        </w:p>
      </w:tc>
    </w:tr>
  </w:tbl>
  <w:p w14:paraId="35EBF969" w14:textId="77777777" w:rsidR="00201675" w:rsidRPr="006D5B27" w:rsidRDefault="00201675">
    <w:pPr>
      <w:pStyle w:val="En-tte"/>
      <w:rPr>
        <w:rFonts w:ascii="Arial Narrow" w:hAnsi="Arial Narrow"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0C6"/>
    <w:multiLevelType w:val="hybridMultilevel"/>
    <w:tmpl w:val="992EE27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500A77"/>
    <w:multiLevelType w:val="hybridMultilevel"/>
    <w:tmpl w:val="4D10F7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553225"/>
    <w:multiLevelType w:val="hybridMultilevel"/>
    <w:tmpl w:val="D2FA394C"/>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3" w15:restartNumberingAfterBreak="0">
    <w:nsid w:val="05B06820"/>
    <w:multiLevelType w:val="hybridMultilevel"/>
    <w:tmpl w:val="39AAA0E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C2F0E6A"/>
    <w:multiLevelType w:val="multilevel"/>
    <w:tmpl w:val="1E1A1FDE"/>
    <w:lvl w:ilvl="0">
      <w:start w:val="1"/>
      <w:numFmt w:val="decimal"/>
      <w:pStyle w:val="Style1-Titre"/>
      <w:lvlText w:val="%1."/>
      <w:lvlJc w:val="left"/>
      <w:pPr>
        <w:ind w:left="1494"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7C788E"/>
    <w:multiLevelType w:val="multilevel"/>
    <w:tmpl w:val="10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8C27260"/>
    <w:multiLevelType w:val="hybridMultilevel"/>
    <w:tmpl w:val="369A1DA2"/>
    <w:lvl w:ilvl="0" w:tplc="10090001">
      <w:start w:val="1"/>
      <w:numFmt w:val="bullet"/>
      <w:lvlText w:val=""/>
      <w:lvlJc w:val="left"/>
      <w:pPr>
        <w:ind w:left="1080" w:hanging="360"/>
      </w:pPr>
      <w:rPr>
        <w:rFonts w:ascii="Symbol" w:hAnsi="Symbol" w:hint="default"/>
      </w:rPr>
    </w:lvl>
    <w:lvl w:ilvl="1" w:tplc="48A435A2">
      <w:numFmt w:val="bullet"/>
      <w:lvlText w:val="–"/>
      <w:lvlJc w:val="left"/>
      <w:pPr>
        <w:ind w:left="1800" w:hanging="360"/>
      </w:pPr>
      <w:rPr>
        <w:rFonts w:ascii="Arial Narrow" w:eastAsia="Times New Roman" w:hAnsi="Arial Narrow" w:cs="Times New Roman"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B28007E"/>
    <w:multiLevelType w:val="hybridMultilevel"/>
    <w:tmpl w:val="3162C9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B9E3905"/>
    <w:multiLevelType w:val="hybridMultilevel"/>
    <w:tmpl w:val="35B02324"/>
    <w:lvl w:ilvl="0" w:tplc="5A98D59A">
      <w:numFmt w:val="bullet"/>
      <w:lvlText w:val="-"/>
      <w:lvlJc w:val="left"/>
      <w:pPr>
        <w:ind w:left="1068" w:hanging="360"/>
      </w:pPr>
      <w:rPr>
        <w:rFonts w:ascii="Arial Narrow" w:eastAsia="Times New Roman" w:hAnsi="Arial Narrow"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9" w15:restartNumberingAfterBreak="0">
    <w:nsid w:val="20661E56"/>
    <w:multiLevelType w:val="hybridMultilevel"/>
    <w:tmpl w:val="FD7C0422"/>
    <w:lvl w:ilvl="0" w:tplc="FFFFFFFF">
      <w:start w:val="1"/>
      <w:numFmt w:val="decimal"/>
      <w:lvlText w:val="%1)"/>
      <w:lvlJc w:val="left"/>
      <w:pPr>
        <w:ind w:left="720" w:hanging="360"/>
      </w:pPr>
    </w:lvl>
    <w:lvl w:ilvl="1" w:tplc="1009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9A067F"/>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214492"/>
    <w:multiLevelType w:val="hybridMultilevel"/>
    <w:tmpl w:val="D40C5B1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4B85F7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4C1316"/>
    <w:multiLevelType w:val="hybridMultilevel"/>
    <w:tmpl w:val="E7207C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41565C"/>
    <w:multiLevelType w:val="hybridMultilevel"/>
    <w:tmpl w:val="A25E9658"/>
    <w:lvl w:ilvl="0" w:tplc="10090001">
      <w:start w:val="1"/>
      <w:numFmt w:val="bullet"/>
      <w:lvlText w:val=""/>
      <w:lvlJc w:val="left"/>
      <w:pPr>
        <w:ind w:left="1068" w:hanging="360"/>
      </w:pPr>
      <w:rPr>
        <w:rFonts w:ascii="Symbol" w:hAnsi="Symbol" w:hint="default"/>
      </w:rPr>
    </w:lvl>
    <w:lvl w:ilvl="1" w:tplc="10090003">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5" w15:restartNumberingAfterBreak="0">
    <w:nsid w:val="27E962B2"/>
    <w:multiLevelType w:val="multilevel"/>
    <w:tmpl w:val="DA0A5C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0826EA"/>
    <w:multiLevelType w:val="hybridMultilevel"/>
    <w:tmpl w:val="2CF05B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B6E5B94"/>
    <w:multiLevelType w:val="hybridMultilevel"/>
    <w:tmpl w:val="0B0E6D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4E59BE"/>
    <w:multiLevelType w:val="hybridMultilevel"/>
    <w:tmpl w:val="3AAEAB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2615525"/>
    <w:multiLevelType w:val="hybridMultilevel"/>
    <w:tmpl w:val="42C4B9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9B4AA7"/>
    <w:multiLevelType w:val="multilevel"/>
    <w:tmpl w:val="DA0A5C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0C2EF0"/>
    <w:multiLevelType w:val="hybridMultilevel"/>
    <w:tmpl w:val="C5E8DB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825988"/>
    <w:multiLevelType w:val="hybridMultilevel"/>
    <w:tmpl w:val="FEE423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596278"/>
    <w:multiLevelType w:val="hybridMultilevel"/>
    <w:tmpl w:val="E14480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C2A7E1F"/>
    <w:multiLevelType w:val="hybridMultilevel"/>
    <w:tmpl w:val="5C0809CC"/>
    <w:lvl w:ilvl="0" w:tplc="10090001">
      <w:start w:val="1"/>
      <w:numFmt w:val="bullet"/>
      <w:lvlText w:val=""/>
      <w:lvlJc w:val="left"/>
      <w:pPr>
        <w:ind w:left="1488" w:hanging="360"/>
      </w:pPr>
      <w:rPr>
        <w:rFonts w:ascii="Symbol" w:hAnsi="Symbol" w:hint="default"/>
      </w:rPr>
    </w:lvl>
    <w:lvl w:ilvl="1" w:tplc="10090003" w:tentative="1">
      <w:start w:val="1"/>
      <w:numFmt w:val="bullet"/>
      <w:lvlText w:val="o"/>
      <w:lvlJc w:val="left"/>
      <w:pPr>
        <w:ind w:left="2208" w:hanging="360"/>
      </w:pPr>
      <w:rPr>
        <w:rFonts w:ascii="Courier New" w:hAnsi="Courier New" w:cs="Courier New" w:hint="default"/>
      </w:rPr>
    </w:lvl>
    <w:lvl w:ilvl="2" w:tplc="10090005" w:tentative="1">
      <w:start w:val="1"/>
      <w:numFmt w:val="bullet"/>
      <w:lvlText w:val=""/>
      <w:lvlJc w:val="left"/>
      <w:pPr>
        <w:ind w:left="2928" w:hanging="360"/>
      </w:pPr>
      <w:rPr>
        <w:rFonts w:ascii="Wingdings" w:hAnsi="Wingdings" w:hint="default"/>
      </w:rPr>
    </w:lvl>
    <w:lvl w:ilvl="3" w:tplc="10090001" w:tentative="1">
      <w:start w:val="1"/>
      <w:numFmt w:val="bullet"/>
      <w:lvlText w:val=""/>
      <w:lvlJc w:val="left"/>
      <w:pPr>
        <w:ind w:left="3648" w:hanging="360"/>
      </w:pPr>
      <w:rPr>
        <w:rFonts w:ascii="Symbol" w:hAnsi="Symbol" w:hint="default"/>
      </w:rPr>
    </w:lvl>
    <w:lvl w:ilvl="4" w:tplc="10090003" w:tentative="1">
      <w:start w:val="1"/>
      <w:numFmt w:val="bullet"/>
      <w:lvlText w:val="o"/>
      <w:lvlJc w:val="left"/>
      <w:pPr>
        <w:ind w:left="4368" w:hanging="360"/>
      </w:pPr>
      <w:rPr>
        <w:rFonts w:ascii="Courier New" w:hAnsi="Courier New" w:cs="Courier New" w:hint="default"/>
      </w:rPr>
    </w:lvl>
    <w:lvl w:ilvl="5" w:tplc="10090005" w:tentative="1">
      <w:start w:val="1"/>
      <w:numFmt w:val="bullet"/>
      <w:lvlText w:val=""/>
      <w:lvlJc w:val="left"/>
      <w:pPr>
        <w:ind w:left="5088" w:hanging="360"/>
      </w:pPr>
      <w:rPr>
        <w:rFonts w:ascii="Wingdings" w:hAnsi="Wingdings" w:hint="default"/>
      </w:rPr>
    </w:lvl>
    <w:lvl w:ilvl="6" w:tplc="10090001" w:tentative="1">
      <w:start w:val="1"/>
      <w:numFmt w:val="bullet"/>
      <w:lvlText w:val=""/>
      <w:lvlJc w:val="left"/>
      <w:pPr>
        <w:ind w:left="5808" w:hanging="360"/>
      </w:pPr>
      <w:rPr>
        <w:rFonts w:ascii="Symbol" w:hAnsi="Symbol" w:hint="default"/>
      </w:rPr>
    </w:lvl>
    <w:lvl w:ilvl="7" w:tplc="10090003" w:tentative="1">
      <w:start w:val="1"/>
      <w:numFmt w:val="bullet"/>
      <w:lvlText w:val="o"/>
      <w:lvlJc w:val="left"/>
      <w:pPr>
        <w:ind w:left="6528" w:hanging="360"/>
      </w:pPr>
      <w:rPr>
        <w:rFonts w:ascii="Courier New" w:hAnsi="Courier New" w:cs="Courier New" w:hint="default"/>
      </w:rPr>
    </w:lvl>
    <w:lvl w:ilvl="8" w:tplc="10090005" w:tentative="1">
      <w:start w:val="1"/>
      <w:numFmt w:val="bullet"/>
      <w:lvlText w:val=""/>
      <w:lvlJc w:val="left"/>
      <w:pPr>
        <w:ind w:left="7248" w:hanging="360"/>
      </w:pPr>
      <w:rPr>
        <w:rFonts w:ascii="Wingdings" w:hAnsi="Wingdings" w:hint="default"/>
      </w:rPr>
    </w:lvl>
  </w:abstractNum>
  <w:abstractNum w:abstractNumId="25" w15:restartNumberingAfterBreak="0">
    <w:nsid w:val="6243779D"/>
    <w:multiLevelType w:val="hybridMultilevel"/>
    <w:tmpl w:val="0B701D2C"/>
    <w:lvl w:ilvl="0" w:tplc="10090001">
      <w:start w:val="1"/>
      <w:numFmt w:val="bullet"/>
      <w:lvlText w:val=""/>
      <w:lvlJc w:val="left"/>
      <w:pPr>
        <w:ind w:left="1428" w:hanging="360"/>
      </w:pPr>
      <w:rPr>
        <w:rFonts w:ascii="Symbol" w:hAnsi="Symbol" w:hint="default"/>
      </w:rPr>
    </w:lvl>
    <w:lvl w:ilvl="1" w:tplc="10090003">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26" w15:restartNumberingAfterBreak="0">
    <w:nsid w:val="7C9F3338"/>
    <w:multiLevelType w:val="multilevel"/>
    <w:tmpl w:val="08C482F6"/>
    <w:lvl w:ilvl="0">
      <w:start w:val="1"/>
      <w:numFmt w:val="decimal"/>
      <w:lvlText w:val="%1."/>
      <w:lvlJc w:val="left"/>
      <w:pPr>
        <w:ind w:left="360" w:hanging="360"/>
      </w:pPr>
      <w:rPr>
        <w:rFonts w:hint="default"/>
      </w:rPr>
    </w:lvl>
    <w:lvl w:ilvl="1">
      <w:start w:val="8"/>
      <w:numFmt w:val="decimal"/>
      <w:lvlText w:val="%1.%2."/>
      <w:lvlJc w:val="left"/>
      <w:pPr>
        <w:ind w:left="792" w:hanging="225"/>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372458"/>
    <w:multiLevelType w:val="hybridMultilevel"/>
    <w:tmpl w:val="0FC8C22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7"/>
  </w:num>
  <w:num w:numId="5">
    <w:abstractNumId w:val="27"/>
  </w:num>
  <w:num w:numId="6">
    <w:abstractNumId w:val="9"/>
  </w:num>
  <w:num w:numId="7">
    <w:abstractNumId w:val="12"/>
  </w:num>
  <w:num w:numId="8">
    <w:abstractNumId w:val="26"/>
  </w:num>
  <w:num w:numId="9">
    <w:abstractNumId w:val="5"/>
  </w:num>
  <w:num w:numId="10">
    <w:abstractNumId w:val="6"/>
  </w:num>
  <w:num w:numId="11">
    <w:abstractNumId w:val="24"/>
  </w:num>
  <w:num w:numId="12">
    <w:abstractNumId w:val="16"/>
  </w:num>
  <w:num w:numId="13">
    <w:abstractNumId w:val="19"/>
  </w:num>
  <w:num w:numId="14">
    <w:abstractNumId w:val="20"/>
  </w:num>
  <w:num w:numId="15">
    <w:abstractNumId w:val="15"/>
  </w:num>
  <w:num w:numId="16">
    <w:abstractNumId w:val="11"/>
  </w:num>
  <w:num w:numId="17">
    <w:abstractNumId w:val="1"/>
  </w:num>
  <w:num w:numId="18">
    <w:abstractNumId w:val="17"/>
  </w:num>
  <w:num w:numId="19">
    <w:abstractNumId w:val="21"/>
  </w:num>
  <w:num w:numId="20">
    <w:abstractNumId w:val="18"/>
  </w:num>
  <w:num w:numId="21">
    <w:abstractNumId w:val="13"/>
  </w:num>
  <w:num w:numId="22">
    <w:abstractNumId w:val="23"/>
  </w:num>
  <w:num w:numId="23">
    <w:abstractNumId w:val="22"/>
  </w:num>
  <w:num w:numId="24">
    <w:abstractNumId w:val="10"/>
  </w:num>
  <w:num w:numId="25">
    <w:abstractNumId w:val="14"/>
  </w:num>
  <w:num w:numId="26">
    <w:abstractNumId w:val="25"/>
  </w:num>
  <w:num w:numId="27">
    <w:abstractNumId w:val="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85"/>
    <w:rsid w:val="00005FC6"/>
    <w:rsid w:val="00015857"/>
    <w:rsid w:val="00052680"/>
    <w:rsid w:val="000727BB"/>
    <w:rsid w:val="000908CC"/>
    <w:rsid w:val="000A6252"/>
    <w:rsid w:val="000C3FC6"/>
    <w:rsid w:val="000E4E4D"/>
    <w:rsid w:val="000F2AA5"/>
    <w:rsid w:val="00101F20"/>
    <w:rsid w:val="00103144"/>
    <w:rsid w:val="001121A9"/>
    <w:rsid w:val="0013159E"/>
    <w:rsid w:val="00143E6E"/>
    <w:rsid w:val="00147D4D"/>
    <w:rsid w:val="00150E56"/>
    <w:rsid w:val="00153B67"/>
    <w:rsid w:val="00163204"/>
    <w:rsid w:val="001954E7"/>
    <w:rsid w:val="00197C43"/>
    <w:rsid w:val="001A375C"/>
    <w:rsid w:val="001B0BF3"/>
    <w:rsid w:val="001B7F1C"/>
    <w:rsid w:val="001D3B85"/>
    <w:rsid w:val="001F7082"/>
    <w:rsid w:val="00201675"/>
    <w:rsid w:val="00204391"/>
    <w:rsid w:val="002124D5"/>
    <w:rsid w:val="00213ED5"/>
    <w:rsid w:val="00221892"/>
    <w:rsid w:val="00227885"/>
    <w:rsid w:val="00235384"/>
    <w:rsid w:val="002363A2"/>
    <w:rsid w:val="00236A21"/>
    <w:rsid w:val="0023726E"/>
    <w:rsid w:val="00240824"/>
    <w:rsid w:val="002431D2"/>
    <w:rsid w:val="00250B66"/>
    <w:rsid w:val="002643D7"/>
    <w:rsid w:val="00266989"/>
    <w:rsid w:val="00267397"/>
    <w:rsid w:val="00274C74"/>
    <w:rsid w:val="00291252"/>
    <w:rsid w:val="0029519C"/>
    <w:rsid w:val="002A6AED"/>
    <w:rsid w:val="002C78F8"/>
    <w:rsid w:val="002E4B21"/>
    <w:rsid w:val="00317C9E"/>
    <w:rsid w:val="0032139F"/>
    <w:rsid w:val="00322FDA"/>
    <w:rsid w:val="003304FD"/>
    <w:rsid w:val="003307B8"/>
    <w:rsid w:val="00356602"/>
    <w:rsid w:val="003619BE"/>
    <w:rsid w:val="003661C3"/>
    <w:rsid w:val="0037793D"/>
    <w:rsid w:val="003853A8"/>
    <w:rsid w:val="003966B8"/>
    <w:rsid w:val="003B6060"/>
    <w:rsid w:val="003C0F87"/>
    <w:rsid w:val="0041278B"/>
    <w:rsid w:val="00413843"/>
    <w:rsid w:val="00423E58"/>
    <w:rsid w:val="004534B4"/>
    <w:rsid w:val="00460EE4"/>
    <w:rsid w:val="0046534F"/>
    <w:rsid w:val="00492B47"/>
    <w:rsid w:val="004940D7"/>
    <w:rsid w:val="00495831"/>
    <w:rsid w:val="004A3042"/>
    <w:rsid w:val="004C32BB"/>
    <w:rsid w:val="004C46AB"/>
    <w:rsid w:val="004C71DD"/>
    <w:rsid w:val="004E0744"/>
    <w:rsid w:val="004E142E"/>
    <w:rsid w:val="004E78DF"/>
    <w:rsid w:val="0052033F"/>
    <w:rsid w:val="00530C45"/>
    <w:rsid w:val="00532283"/>
    <w:rsid w:val="00540155"/>
    <w:rsid w:val="0056066E"/>
    <w:rsid w:val="00572C75"/>
    <w:rsid w:val="00577E76"/>
    <w:rsid w:val="005941BA"/>
    <w:rsid w:val="005A3289"/>
    <w:rsid w:val="005B1518"/>
    <w:rsid w:val="005B17EA"/>
    <w:rsid w:val="005B7E3D"/>
    <w:rsid w:val="005C1BAD"/>
    <w:rsid w:val="005E123A"/>
    <w:rsid w:val="005E4C3D"/>
    <w:rsid w:val="005F7CE6"/>
    <w:rsid w:val="006039F3"/>
    <w:rsid w:val="006147F2"/>
    <w:rsid w:val="0061665D"/>
    <w:rsid w:val="00645D04"/>
    <w:rsid w:val="0065058A"/>
    <w:rsid w:val="00682D5E"/>
    <w:rsid w:val="006950D4"/>
    <w:rsid w:val="006A69CC"/>
    <w:rsid w:val="006B6563"/>
    <w:rsid w:val="006D5B27"/>
    <w:rsid w:val="006E1203"/>
    <w:rsid w:val="006E3A93"/>
    <w:rsid w:val="00724017"/>
    <w:rsid w:val="00724508"/>
    <w:rsid w:val="00744E7D"/>
    <w:rsid w:val="00761C64"/>
    <w:rsid w:val="00761D2F"/>
    <w:rsid w:val="007826B7"/>
    <w:rsid w:val="00787A5F"/>
    <w:rsid w:val="00787F61"/>
    <w:rsid w:val="00795CB7"/>
    <w:rsid w:val="007A2C2C"/>
    <w:rsid w:val="007B18BB"/>
    <w:rsid w:val="007B2ABB"/>
    <w:rsid w:val="007C0F0F"/>
    <w:rsid w:val="007E0F67"/>
    <w:rsid w:val="007E5753"/>
    <w:rsid w:val="007E5EBF"/>
    <w:rsid w:val="0081302F"/>
    <w:rsid w:val="00816007"/>
    <w:rsid w:val="0082000D"/>
    <w:rsid w:val="00826E5B"/>
    <w:rsid w:val="0086235B"/>
    <w:rsid w:val="008636C8"/>
    <w:rsid w:val="008648B2"/>
    <w:rsid w:val="00882EAE"/>
    <w:rsid w:val="00884003"/>
    <w:rsid w:val="00890B62"/>
    <w:rsid w:val="008B0139"/>
    <w:rsid w:val="008B05BF"/>
    <w:rsid w:val="008B66AC"/>
    <w:rsid w:val="008C396A"/>
    <w:rsid w:val="008D6B4A"/>
    <w:rsid w:val="008F34FF"/>
    <w:rsid w:val="008F4D5A"/>
    <w:rsid w:val="00901E30"/>
    <w:rsid w:val="00907FB1"/>
    <w:rsid w:val="009366E9"/>
    <w:rsid w:val="0096411D"/>
    <w:rsid w:val="00965CAC"/>
    <w:rsid w:val="00965EBE"/>
    <w:rsid w:val="009667A1"/>
    <w:rsid w:val="009728E8"/>
    <w:rsid w:val="0098323C"/>
    <w:rsid w:val="009B2DC3"/>
    <w:rsid w:val="009B322E"/>
    <w:rsid w:val="009B5B92"/>
    <w:rsid w:val="009D1551"/>
    <w:rsid w:val="009D3150"/>
    <w:rsid w:val="009F4E02"/>
    <w:rsid w:val="00A01CA4"/>
    <w:rsid w:val="00A0576A"/>
    <w:rsid w:val="00A23E2C"/>
    <w:rsid w:val="00A35A8F"/>
    <w:rsid w:val="00A55F16"/>
    <w:rsid w:val="00A5670D"/>
    <w:rsid w:val="00A63956"/>
    <w:rsid w:val="00A87CB2"/>
    <w:rsid w:val="00A92AE6"/>
    <w:rsid w:val="00B1573B"/>
    <w:rsid w:val="00B16A58"/>
    <w:rsid w:val="00B23DC7"/>
    <w:rsid w:val="00B41894"/>
    <w:rsid w:val="00B57FCA"/>
    <w:rsid w:val="00B67793"/>
    <w:rsid w:val="00B87D67"/>
    <w:rsid w:val="00B91F63"/>
    <w:rsid w:val="00B92A07"/>
    <w:rsid w:val="00B978A5"/>
    <w:rsid w:val="00BC4C5B"/>
    <w:rsid w:val="00C06A87"/>
    <w:rsid w:val="00C1598B"/>
    <w:rsid w:val="00C2448B"/>
    <w:rsid w:val="00C359F0"/>
    <w:rsid w:val="00C420AB"/>
    <w:rsid w:val="00C55820"/>
    <w:rsid w:val="00C658B7"/>
    <w:rsid w:val="00C835B5"/>
    <w:rsid w:val="00CA35F9"/>
    <w:rsid w:val="00CA6F7C"/>
    <w:rsid w:val="00CD60E5"/>
    <w:rsid w:val="00CE1117"/>
    <w:rsid w:val="00CE186E"/>
    <w:rsid w:val="00CE1EC9"/>
    <w:rsid w:val="00D01554"/>
    <w:rsid w:val="00D07669"/>
    <w:rsid w:val="00D43373"/>
    <w:rsid w:val="00D46509"/>
    <w:rsid w:val="00D47AF5"/>
    <w:rsid w:val="00D51E64"/>
    <w:rsid w:val="00D63910"/>
    <w:rsid w:val="00D7740B"/>
    <w:rsid w:val="00D81AF4"/>
    <w:rsid w:val="00D90C1C"/>
    <w:rsid w:val="00DA34CB"/>
    <w:rsid w:val="00DB40AE"/>
    <w:rsid w:val="00DC07A6"/>
    <w:rsid w:val="00DE4494"/>
    <w:rsid w:val="00DF28F8"/>
    <w:rsid w:val="00DF2E93"/>
    <w:rsid w:val="00DF3ACF"/>
    <w:rsid w:val="00DF73AB"/>
    <w:rsid w:val="00E112A9"/>
    <w:rsid w:val="00E342C7"/>
    <w:rsid w:val="00E64AD4"/>
    <w:rsid w:val="00E675AE"/>
    <w:rsid w:val="00E72294"/>
    <w:rsid w:val="00E84959"/>
    <w:rsid w:val="00E84AD8"/>
    <w:rsid w:val="00EB57DF"/>
    <w:rsid w:val="00EC135D"/>
    <w:rsid w:val="00EC22C7"/>
    <w:rsid w:val="00ED0520"/>
    <w:rsid w:val="00EF2026"/>
    <w:rsid w:val="00F05633"/>
    <w:rsid w:val="00F246B6"/>
    <w:rsid w:val="00F354FD"/>
    <w:rsid w:val="00F44BFB"/>
    <w:rsid w:val="00F46B85"/>
    <w:rsid w:val="00F570CA"/>
    <w:rsid w:val="00F622B8"/>
    <w:rsid w:val="00F65910"/>
    <w:rsid w:val="00F73013"/>
    <w:rsid w:val="00F75C96"/>
    <w:rsid w:val="00F97014"/>
    <w:rsid w:val="00FA7FF2"/>
    <w:rsid w:val="00FB15F4"/>
    <w:rsid w:val="00FB500F"/>
    <w:rsid w:val="00FC5BEE"/>
    <w:rsid w:val="00FC7E38"/>
    <w:rsid w:val="00FD376F"/>
    <w:rsid w:val="00FE5655"/>
    <w:rsid w:val="00FE716B"/>
    <w:rsid w:val="00FF459A"/>
    <w:rsid w:val="00FF71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4EA34C1"/>
  <w15:chartTrackingRefBased/>
  <w15:docId w15:val="{4957DDC8-4B2C-B542-B7B9-DF3B3BCF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style>
  <w:style w:type="paragraph" w:styleId="Pieddepage">
    <w:name w:val="footer"/>
    <w:basedOn w:val="Normal"/>
    <w:pPr>
      <w:tabs>
        <w:tab w:val="center" w:pos="4320"/>
        <w:tab w:val="right" w:pos="8640"/>
      </w:tabs>
    </w:pPr>
  </w:style>
  <w:style w:type="table" w:styleId="Grilledutableau">
    <w:name w:val="Table Grid"/>
    <w:basedOn w:val="TableauNormal"/>
    <w:uiPriority w:val="39"/>
    <w:rsid w:val="006D5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D5B27"/>
    <w:rPr>
      <w:color w:val="0563C1" w:themeColor="hyperlink"/>
      <w:u w:val="single"/>
    </w:rPr>
  </w:style>
  <w:style w:type="character" w:customStyle="1" w:styleId="Mentionnonrsolue1">
    <w:name w:val="Mention non résolue1"/>
    <w:basedOn w:val="Policepardfaut"/>
    <w:uiPriority w:val="99"/>
    <w:semiHidden/>
    <w:unhideWhenUsed/>
    <w:rsid w:val="006D5B27"/>
    <w:rPr>
      <w:color w:val="605E5C"/>
      <w:shd w:val="clear" w:color="auto" w:fill="E1DFDD"/>
    </w:rPr>
  </w:style>
  <w:style w:type="paragraph" w:styleId="Paragraphedeliste">
    <w:name w:val="List Paragraph"/>
    <w:basedOn w:val="Normal"/>
    <w:uiPriority w:val="34"/>
    <w:qFormat/>
    <w:rsid w:val="0065058A"/>
    <w:pPr>
      <w:ind w:left="720"/>
      <w:contextualSpacing/>
    </w:pPr>
  </w:style>
  <w:style w:type="character" w:customStyle="1" w:styleId="En-tteCar">
    <w:name w:val="En-tête Car"/>
    <w:basedOn w:val="Policepardfaut"/>
    <w:link w:val="En-tte"/>
    <w:rsid w:val="00236A21"/>
  </w:style>
  <w:style w:type="character" w:customStyle="1" w:styleId="gi">
    <w:name w:val="gi"/>
    <w:basedOn w:val="Policepardfaut"/>
    <w:rsid w:val="00236A21"/>
  </w:style>
  <w:style w:type="paragraph" w:customStyle="1" w:styleId="Style1-Titre">
    <w:name w:val="Style1 - Titre"/>
    <w:basedOn w:val="En-tte"/>
    <w:link w:val="Style1-TitreChar"/>
    <w:qFormat/>
    <w:rsid w:val="005941BA"/>
    <w:pPr>
      <w:numPr>
        <w:numId w:val="2"/>
      </w:numPr>
      <w:tabs>
        <w:tab w:val="clear" w:pos="4320"/>
        <w:tab w:val="clear" w:pos="8640"/>
      </w:tabs>
      <w:spacing w:line="360" w:lineRule="auto"/>
    </w:pPr>
    <w:rPr>
      <w:rFonts w:ascii="Arial Narrow" w:hAnsi="Arial Narrow"/>
      <w:b/>
      <w:bCs/>
      <w:sz w:val="24"/>
      <w:szCs w:val="24"/>
    </w:rPr>
  </w:style>
  <w:style w:type="character" w:customStyle="1" w:styleId="Style1-TitreChar">
    <w:name w:val="Style1 - Titre Char"/>
    <w:basedOn w:val="En-tteCar"/>
    <w:link w:val="Style1-Titre"/>
    <w:rsid w:val="005941BA"/>
    <w:rPr>
      <w:rFonts w:ascii="Arial Narrow" w:hAnsi="Arial Narrow"/>
      <w:b/>
      <w:bCs/>
      <w:sz w:val="24"/>
      <w:szCs w:val="24"/>
    </w:rPr>
  </w:style>
  <w:style w:type="character" w:styleId="Mentionnonrsolue">
    <w:name w:val="Unresolved Mention"/>
    <w:basedOn w:val="Policepardfaut"/>
    <w:uiPriority w:val="99"/>
    <w:semiHidden/>
    <w:unhideWhenUsed/>
    <w:rsid w:val="00CE1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cssdm.qc.ca" TargetMode="External"/><Relationship Id="rId2" Type="http://schemas.openxmlformats.org/officeDocument/2006/relationships/image" Target="cid:image002.jpg@01D67093.C4E195B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CC0D3E3743A44594E978D91302CD4B" ma:contentTypeVersion="6" ma:contentTypeDescription="Crée un document." ma:contentTypeScope="" ma:versionID="b7ef1b162f8a128b92d78c234cf88baf">
  <xsd:schema xmlns:xsd="http://www.w3.org/2001/XMLSchema" xmlns:xs="http://www.w3.org/2001/XMLSchema" xmlns:p="http://schemas.microsoft.com/office/2006/metadata/properties" xmlns:ns2="c5f4f23f-b7ee-48e6-a78f-de9c3986ca0b" xmlns:ns3="be9187a6-a0d5-4d90-9912-c3452c092b48" targetNamespace="http://schemas.microsoft.com/office/2006/metadata/properties" ma:root="true" ma:fieldsID="6118e44d74c543c5ee05432571b4b982" ns2:_="" ns3:_="">
    <xsd:import namespace="c5f4f23f-b7ee-48e6-a78f-de9c3986ca0b"/>
    <xsd:import namespace="be9187a6-a0d5-4d90-9912-c3452c09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4f23f-b7ee-48e6-a78f-de9c3986ca0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187a6-a0d5-4d90-9912-c3452c09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81030-EC49-43BE-93B7-FDCF12CB4D44}">
  <ds:schemaRefs>
    <ds:schemaRef ds:uri="c5f4f23f-b7ee-48e6-a78f-de9c3986ca0b"/>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e9187a6-a0d5-4d90-9912-c3452c092b4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ADFB89D-3627-4AA6-9B9B-08326EA8F5A9}">
  <ds:schemaRefs>
    <ds:schemaRef ds:uri="http://schemas.microsoft.com/sharepoint/v3/contenttype/forms"/>
  </ds:schemaRefs>
</ds:datastoreItem>
</file>

<file path=customXml/itemProps3.xml><?xml version="1.0" encoding="utf-8"?>
<ds:datastoreItem xmlns:ds="http://schemas.openxmlformats.org/officeDocument/2006/customXml" ds:itemID="{093B6364-6497-46C5-98B9-4D368C542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4f23f-b7ee-48e6-a78f-de9c3986ca0b"/>
    <ds:schemaRef ds:uri="be9187a6-a0d5-4d90-9912-c3452c092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9A426-CF1F-4742-BA84-A8C5830C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1022</Words>
  <Characters>5272</Characters>
  <Application>Microsoft Office Word</Application>
  <DocSecurity>0</DocSecurity>
  <Lines>164</Lines>
  <Paragraphs>107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Sdf fdsfsdfg</vt:lpstr>
      <vt:lpstr>Sdf fdsfsdfg</vt:lpstr>
    </vt:vector>
  </TitlesOfParts>
  <Company>Cossette</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Utilisateur de Microsoft Office</dc:creator>
  <cp:keywords/>
  <dc:description/>
  <cp:lastModifiedBy>Lefebvre Caroline</cp:lastModifiedBy>
  <cp:revision>3</cp:revision>
  <cp:lastPrinted>2020-09-25T13:24:00Z</cp:lastPrinted>
  <dcterms:created xsi:type="dcterms:W3CDTF">2024-12-12T02:54:00Z</dcterms:created>
  <dcterms:modified xsi:type="dcterms:W3CDTF">2024-12-12T03:03:00Z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ea9506bf-6d2b-4952-8ccf-374cb48dbf48</vt:lpwstr>
  </property>
  <property fmtid="{D5CDD505-2E9C-101B-9397-08002B2CF9AE}" pid="3" name="ContentTypeId">
    <vt:lpwstr>0x01010034CC0D3E3743A44594E978D91302CD4B</vt:lpwstr>
  </property>
  <property fmtid="{D5CDD505-2E9C-101B-9397-08002B2CF9AE}" pid="4" name="GrammarlyDocumentId">
    <vt:lpwstr>951f3161e7ced25dcd605f1c7a4d3884844be3d69bede95a9fb5b4503a45fdef</vt:lpwstr>
  </property>
</Properties>
</file>